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59AC9DFE"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697415">
        <w:rPr>
          <w:iCs/>
        </w:rPr>
        <w:t>Week of 11/9</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62B94D35"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0809D287" w14:textId="77777777" w:rsidR="00865D01" w:rsidRDefault="00865D01" w:rsidP="00C50927">
            <w:pPr>
              <w:rPr>
                <w:rFonts w:ascii="Arial Narrow" w:hAnsi="Arial Narrow"/>
                <w:bCs/>
                <w:i/>
                <w:sz w:val="16"/>
                <w:szCs w:val="16"/>
              </w:rPr>
            </w:pPr>
          </w:p>
          <w:p w14:paraId="365C7A69" w14:textId="77777777" w:rsidR="00865D01" w:rsidRPr="00DA246B" w:rsidRDefault="00865D01" w:rsidP="00865D01">
            <w:pPr>
              <w:pStyle w:val="NoSpacing"/>
              <w:rPr>
                <w:b/>
              </w:rPr>
            </w:pPr>
            <w:r w:rsidRPr="00DA246B">
              <w:rPr>
                <w:b/>
              </w:rPr>
              <w:t xml:space="preserve">SS8H4:  Describe the impact of events that led </w:t>
            </w:r>
            <w:proofErr w:type="spellStart"/>
            <w:r w:rsidRPr="00DA246B">
              <w:rPr>
                <w:b/>
              </w:rPr>
              <w:t>ot</w:t>
            </w:r>
            <w:proofErr w:type="spellEnd"/>
            <w:r w:rsidRPr="00DA246B">
              <w:rPr>
                <w:b/>
              </w:rPr>
              <w:t xml:space="preserve"> the ratification of the United States Constitution and the Bill of Rights.</w:t>
            </w:r>
          </w:p>
          <w:p w14:paraId="7DF7BBD8" w14:textId="77777777" w:rsidR="00865D01" w:rsidRDefault="00865D01" w:rsidP="00865D01">
            <w:pPr>
              <w:pStyle w:val="NoSpacing"/>
              <w:numPr>
                <w:ilvl w:val="0"/>
                <w:numId w:val="16"/>
              </w:numPr>
            </w:pPr>
            <w:r w:rsidRPr="00DA246B">
              <w:t>Analyze the strengths and weaknesses of both the Georgia Constitution of 1777 and the Articles of Confederation and explain how weaknesses in the Articles of Confederation led to a need to revise the Articles.</w:t>
            </w:r>
          </w:p>
          <w:p w14:paraId="78F40DF7" w14:textId="77777777" w:rsidR="00893E21" w:rsidRDefault="00865D01" w:rsidP="00865D01">
            <w:pPr>
              <w:pStyle w:val="NoSpacing"/>
              <w:numPr>
                <w:ilvl w:val="0"/>
                <w:numId w:val="16"/>
              </w:numPr>
            </w:pPr>
            <w:r w:rsidRPr="00865D01">
              <w:t>Describe the role of Georgia at the Constitutional Convention of 1787; include the role of Abraham Baldwin and William Few, and reasons why Georgia ratified the new constitution.</w:t>
            </w:r>
          </w:p>
          <w:p w14:paraId="45C8B07F" w14:textId="77777777" w:rsidR="009B3BE7" w:rsidRPr="003350EE" w:rsidRDefault="009B3BE7" w:rsidP="009B3BE7">
            <w:pPr>
              <w:pStyle w:val="NoSpacing"/>
              <w:rPr>
                <w:b/>
              </w:rPr>
            </w:pPr>
            <w:r w:rsidRPr="003350EE">
              <w:rPr>
                <w:b/>
              </w:rPr>
              <w:t>SSCG1:  Describe the role of citizens under Georgia’s constitution.</w:t>
            </w:r>
          </w:p>
          <w:p w14:paraId="3F27C40A" w14:textId="77777777" w:rsidR="009B3BE7" w:rsidRPr="003350EE" w:rsidRDefault="009B3BE7" w:rsidP="009B3BE7">
            <w:pPr>
              <w:pStyle w:val="NoSpacing"/>
              <w:numPr>
                <w:ilvl w:val="0"/>
                <w:numId w:val="27"/>
              </w:numPr>
            </w:pPr>
            <w:r w:rsidRPr="003350EE">
              <w:t>Explain the basic structure of the Georgia state constitution.</w:t>
            </w:r>
          </w:p>
          <w:p w14:paraId="73988D8B" w14:textId="77777777" w:rsidR="009B3BE7" w:rsidRPr="003350EE" w:rsidRDefault="009B3BE7" w:rsidP="009B3BE7">
            <w:pPr>
              <w:pStyle w:val="NoSpacing"/>
              <w:numPr>
                <w:ilvl w:val="0"/>
                <w:numId w:val="27"/>
              </w:numPr>
            </w:pPr>
            <w:r w:rsidRPr="003350EE">
              <w:t>Explain the concepts of separation of powers and checks and balances.</w:t>
            </w:r>
          </w:p>
          <w:p w14:paraId="3E7B0C80" w14:textId="77777777" w:rsidR="009B3BE7" w:rsidRPr="009629D7" w:rsidRDefault="009B3BE7" w:rsidP="009B3BE7">
            <w:pPr>
              <w:pStyle w:val="NoSpacing"/>
              <w:numPr>
                <w:ilvl w:val="0"/>
                <w:numId w:val="27"/>
              </w:numPr>
              <w:rPr>
                <w:highlight w:val="cyan"/>
              </w:rPr>
            </w:pPr>
            <w:r w:rsidRPr="009629D7">
              <w:rPr>
                <w:highlight w:val="cyan"/>
              </w:rPr>
              <w:t>Describe the rights and responsibilities of citizens.</w:t>
            </w:r>
          </w:p>
          <w:p w14:paraId="30AD8893" w14:textId="77777777" w:rsidR="00AC5F5B" w:rsidRDefault="009B3BE7" w:rsidP="00AC5F5B">
            <w:pPr>
              <w:pStyle w:val="NoSpacing"/>
              <w:numPr>
                <w:ilvl w:val="0"/>
                <w:numId w:val="27"/>
              </w:numPr>
            </w:pPr>
            <w:r w:rsidRPr="003350EE">
              <w:t>Explain voting qualifications and elections in Georgia.</w:t>
            </w:r>
          </w:p>
          <w:p w14:paraId="11CAEC79" w14:textId="0C5D3158" w:rsidR="009B3BE7" w:rsidRPr="00865D01" w:rsidRDefault="009B3BE7" w:rsidP="00AC5F5B">
            <w:pPr>
              <w:pStyle w:val="NoSpacing"/>
              <w:numPr>
                <w:ilvl w:val="0"/>
                <w:numId w:val="27"/>
              </w:numPr>
            </w:pPr>
            <w:r w:rsidRPr="003350EE">
              <w:t>Explain the role of political parties in government.</w:t>
            </w:r>
          </w:p>
        </w:tc>
        <w:tc>
          <w:tcPr>
            <w:tcW w:w="4500" w:type="dxa"/>
          </w:tcPr>
          <w:p w14:paraId="28DE0C77" w14:textId="68439D75" w:rsidR="00987306" w:rsidRDefault="00B23E33" w:rsidP="00C50927">
            <w:pPr>
              <w:rPr>
                <w:rFonts w:ascii="Arial Narrow" w:hAnsi="Arial Narrow"/>
                <w:bCs/>
                <w:i/>
                <w:sz w:val="16"/>
                <w:szCs w:val="16"/>
              </w:rPr>
            </w:pPr>
            <w:r>
              <w:rPr>
                <w:rFonts w:ascii="Arial Narrow" w:hAnsi="Arial Narrow"/>
                <w:bCs/>
                <w:i/>
                <w:sz w:val="16"/>
                <w:szCs w:val="16"/>
              </w:rPr>
              <w:t xml:space="preserve"> Thursday, Friday</w:t>
            </w:r>
            <w:r w:rsidR="00893E21">
              <w:rPr>
                <w:rFonts w:ascii="Arial Narrow" w:hAnsi="Arial Narrow"/>
                <w:bCs/>
                <w:i/>
                <w:sz w:val="16"/>
                <w:szCs w:val="16"/>
              </w:rPr>
              <w:t xml:space="preserve">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4AD4AA5A" w14:textId="50CA80C2" w:rsidR="004F6FFC" w:rsidRDefault="00CF7568" w:rsidP="00BF0A84">
            <w:pPr>
              <w:rPr>
                <w:rFonts w:ascii="Arial Narrow" w:hAnsi="Arial Narrow"/>
                <w:b/>
                <w:bCs/>
                <w:sz w:val="18"/>
              </w:rPr>
            </w:pPr>
            <w:r>
              <w:rPr>
                <w:rFonts w:ascii="Arial Narrow" w:hAnsi="Arial Narrow"/>
                <w:b/>
                <w:bCs/>
                <w:sz w:val="18"/>
              </w:rPr>
              <w:t>Lesson part 1-</w:t>
            </w:r>
            <w:r w:rsidR="003705AE">
              <w:rPr>
                <w:rFonts w:ascii="Arial Narrow" w:hAnsi="Arial Narrow"/>
                <w:b/>
                <w:bCs/>
                <w:sz w:val="18"/>
              </w:rPr>
              <w:t xml:space="preserve"> </w:t>
            </w:r>
            <w:r w:rsidR="00BF0A84">
              <w:rPr>
                <w:rFonts w:ascii="Arial Narrow" w:hAnsi="Arial Narrow"/>
                <w:b/>
                <w:bCs/>
                <w:sz w:val="18"/>
              </w:rPr>
              <w:t>Benchmark Review</w:t>
            </w:r>
          </w:p>
          <w:p w14:paraId="38F75A37" w14:textId="6F921994" w:rsidR="00E06116" w:rsidRDefault="00E06116" w:rsidP="004F6FFC">
            <w:pPr>
              <w:rPr>
                <w:rFonts w:ascii="Arial Narrow" w:hAnsi="Arial Narrow"/>
                <w:b/>
                <w:bCs/>
                <w:sz w:val="18"/>
              </w:rPr>
            </w:pPr>
            <w:r>
              <w:rPr>
                <w:rFonts w:ascii="Arial Narrow" w:hAnsi="Arial Narrow"/>
                <w:b/>
                <w:bCs/>
                <w:sz w:val="18"/>
              </w:rPr>
              <w:t>Closing-Ticket out Door</w:t>
            </w:r>
          </w:p>
          <w:p w14:paraId="0EAFF68C" w14:textId="2A09C6E9" w:rsidR="00CD1EAC" w:rsidRPr="004F6FFC" w:rsidRDefault="00CD1EAC" w:rsidP="004F6FFC">
            <w:pPr>
              <w:rPr>
                <w:rFonts w:ascii="Arial Narrow" w:hAnsi="Arial Narrow"/>
                <w:b/>
                <w:bCs/>
                <w:sz w:val="18"/>
              </w:rPr>
            </w:pPr>
          </w:p>
          <w:p w14:paraId="1F6D894C" w14:textId="77777777" w:rsidR="00865D01" w:rsidRPr="003B1FF6" w:rsidRDefault="00865D01" w:rsidP="00865D01">
            <w:pPr>
              <w:pStyle w:val="Default"/>
              <w:rPr>
                <w:rFonts w:ascii="Calibri" w:hAnsi="Calibri"/>
                <w:sz w:val="22"/>
                <w:szCs w:val="22"/>
              </w:rPr>
            </w:pPr>
            <w:r w:rsidRPr="003B1FF6">
              <w:rPr>
                <w:rFonts w:ascii="Calibri" w:hAnsi="Calibri"/>
                <w:sz w:val="22"/>
                <w:szCs w:val="22"/>
              </w:rPr>
              <w:t>EU/EQ</w:t>
            </w:r>
            <w:r w:rsidRPr="003B1FF6">
              <w:rPr>
                <w:rFonts w:ascii="Calibri" w:hAnsi="Calibri"/>
                <w:bCs/>
                <w:sz w:val="22"/>
                <w:szCs w:val="22"/>
              </w:rPr>
              <w:t xml:space="preserve">- Governance: The student will understand that as a society increases in complexity and interacts with other societies, the complexity of the </w:t>
            </w:r>
            <w:r w:rsidRPr="003B1FF6">
              <w:rPr>
                <w:rFonts w:ascii="Calibri" w:hAnsi="Calibri"/>
                <w:bCs/>
                <w:color w:val="FF0000"/>
                <w:sz w:val="22"/>
                <w:szCs w:val="22"/>
              </w:rPr>
              <w:t>government</w:t>
            </w:r>
            <w:r w:rsidRPr="003B1FF6">
              <w:rPr>
                <w:rFonts w:ascii="Calibri" w:hAnsi="Calibri"/>
                <w:bCs/>
                <w:sz w:val="22"/>
                <w:szCs w:val="22"/>
              </w:rPr>
              <w:t xml:space="preserve"> also increases. </w:t>
            </w:r>
          </w:p>
          <w:p w14:paraId="4838EFA4" w14:textId="77777777" w:rsidR="00865D01" w:rsidRPr="003B1FF6" w:rsidRDefault="00865D01" w:rsidP="00865D01">
            <w:pPr>
              <w:numPr>
                <w:ilvl w:val="0"/>
                <w:numId w:val="20"/>
              </w:numPr>
            </w:pPr>
            <w:r w:rsidRPr="003B1FF6">
              <w:t>What led to the evolution of Georgia’s government from a royal colony to a constitutional democracy? (H4a, b)</w:t>
            </w:r>
          </w:p>
          <w:p w14:paraId="4B4E47E9" w14:textId="77777777"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t>How did past experience of the patriots with England’s monarchy influence their decisions regarding a new form of government? ( H4a, b)</w:t>
            </w:r>
          </w:p>
          <w:p w14:paraId="47C84EB5" w14:textId="77777777"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t>What were the strengths and weaknesses of the Articles of Confederation and why was the decision made to write a new document rather than revise them?(H4a)</w:t>
            </w:r>
          </w:p>
          <w:p w14:paraId="6A80524A" w14:textId="77777777"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t>What were the strengths and weaknesses of the Georgia Constitution of 1777 and how were these weaknesses addressed? (H4a)</w:t>
            </w:r>
          </w:p>
          <w:p w14:paraId="57E1C73C" w14:textId="77777777" w:rsidR="00865D01" w:rsidRPr="003B1FF6" w:rsidRDefault="00865D01" w:rsidP="00865D01">
            <w:pPr>
              <w:pStyle w:val="Default"/>
              <w:numPr>
                <w:ilvl w:val="0"/>
                <w:numId w:val="21"/>
              </w:numPr>
              <w:rPr>
                <w:rFonts w:ascii="Calibri" w:hAnsi="Calibri"/>
                <w:sz w:val="22"/>
                <w:szCs w:val="22"/>
              </w:rPr>
            </w:pPr>
            <w:r w:rsidRPr="003B1FF6">
              <w:rPr>
                <w:rFonts w:ascii="Calibri" w:hAnsi="Calibri"/>
                <w:sz w:val="22"/>
                <w:szCs w:val="22"/>
              </w:rPr>
              <w:t>How did the new government assure citizens that it would not impose the oppression of the past monarchy? (H4a, CG1a)</w:t>
            </w:r>
          </w:p>
          <w:p w14:paraId="0EB4F1E5" w14:textId="0BA52749" w:rsidR="00E06116" w:rsidRPr="00DA246B" w:rsidRDefault="00865D01" w:rsidP="00865D01">
            <w:pPr>
              <w:pStyle w:val="Default"/>
              <w:ind w:left="360"/>
              <w:rPr>
                <w:rFonts w:ascii="Calibri" w:hAnsi="Calibri"/>
                <w:sz w:val="22"/>
                <w:szCs w:val="22"/>
              </w:rPr>
            </w:pPr>
            <w:r w:rsidRPr="003B1FF6">
              <w:rPr>
                <w:rFonts w:ascii="Calibri" w:hAnsi="Calibri"/>
                <w:sz w:val="22"/>
                <w:szCs w:val="22"/>
              </w:rPr>
              <w:t>What persons /groups/events were significant to the development of the new government of the U.S. of America and of Georgia and how? H3b, H4b</w:t>
            </w:r>
          </w:p>
          <w:p w14:paraId="5E783302" w14:textId="77777777" w:rsidR="00865D01" w:rsidRPr="003B1FF6" w:rsidRDefault="00865D01" w:rsidP="00865D01">
            <w:pPr>
              <w:pStyle w:val="Default"/>
              <w:rPr>
                <w:rFonts w:ascii="Calibri" w:hAnsi="Calibri"/>
                <w:sz w:val="22"/>
                <w:szCs w:val="22"/>
              </w:rPr>
            </w:pPr>
            <w:r w:rsidRPr="003B1FF6">
              <w:rPr>
                <w:rFonts w:ascii="Calibri" w:hAnsi="Calibri"/>
                <w:sz w:val="22"/>
                <w:szCs w:val="22"/>
              </w:rPr>
              <w:t>EU/EQ</w:t>
            </w:r>
            <w:r w:rsidRPr="003B1FF6">
              <w:rPr>
                <w:rFonts w:ascii="Calibri" w:hAnsi="Calibri"/>
                <w:bCs/>
                <w:sz w:val="22"/>
                <w:szCs w:val="22"/>
              </w:rPr>
              <w:t xml:space="preserve">- Governance: The student will understand that as a society increases in complexity and interacts with other societies, the complexity of the </w:t>
            </w:r>
            <w:r w:rsidRPr="003B1FF6">
              <w:rPr>
                <w:rFonts w:ascii="Calibri" w:hAnsi="Calibri"/>
                <w:bCs/>
                <w:color w:val="FF0000"/>
                <w:sz w:val="22"/>
                <w:szCs w:val="22"/>
              </w:rPr>
              <w:t>government</w:t>
            </w:r>
            <w:r w:rsidRPr="003B1FF6">
              <w:rPr>
                <w:rFonts w:ascii="Calibri" w:hAnsi="Calibri"/>
                <w:bCs/>
                <w:sz w:val="22"/>
                <w:szCs w:val="22"/>
              </w:rPr>
              <w:t xml:space="preserve"> also increases. </w:t>
            </w:r>
          </w:p>
          <w:p w14:paraId="4449BC67" w14:textId="77777777"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t>What persons/groups/events were significant to the development of the new government and how? (H3b, H4b)</w:t>
            </w:r>
          </w:p>
          <w:p w14:paraId="5BCD8BBD" w14:textId="77777777"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t>What role did Georgia play at the Constitutional Convention of 1787 and how did Abraham Baldwin and William Few influence Georgia’s role? (H4b)</w:t>
            </w:r>
          </w:p>
          <w:p w14:paraId="7776C712" w14:textId="77777777" w:rsidR="00865D01" w:rsidRPr="003B1FF6" w:rsidRDefault="00865D01" w:rsidP="00865D01">
            <w:pPr>
              <w:pStyle w:val="Default"/>
              <w:numPr>
                <w:ilvl w:val="0"/>
                <w:numId w:val="20"/>
              </w:numPr>
              <w:rPr>
                <w:rFonts w:ascii="Calibri" w:hAnsi="Calibri"/>
                <w:sz w:val="23"/>
                <w:szCs w:val="23"/>
              </w:rPr>
            </w:pPr>
            <w:r w:rsidRPr="003B1FF6">
              <w:rPr>
                <w:rFonts w:ascii="Calibri" w:hAnsi="Calibri"/>
                <w:sz w:val="22"/>
                <w:szCs w:val="22"/>
              </w:rPr>
              <w:lastRenderedPageBreak/>
              <w:t>What is the basic structure of</w:t>
            </w:r>
            <w:r w:rsidRPr="003B1FF6">
              <w:rPr>
                <w:rFonts w:ascii="Calibri" w:hAnsi="Calibri"/>
                <w:sz w:val="23"/>
                <w:szCs w:val="23"/>
              </w:rPr>
              <w:t xml:space="preserve"> </w:t>
            </w:r>
            <w:proofErr w:type="gramStart"/>
            <w:r w:rsidRPr="003B1FF6">
              <w:rPr>
                <w:rFonts w:ascii="Calibri" w:hAnsi="Calibri"/>
                <w:sz w:val="22"/>
                <w:szCs w:val="22"/>
              </w:rPr>
              <w:t>Georgia</w:t>
            </w:r>
            <w:r w:rsidRPr="003B1FF6">
              <w:rPr>
                <w:rFonts w:ascii="Calibri" w:eastAsia="MS Mincho" w:hAnsi="MS Mincho" w:cs="MS Mincho"/>
                <w:sz w:val="22"/>
                <w:szCs w:val="22"/>
              </w:rPr>
              <w:t>’</w:t>
            </w:r>
            <w:r w:rsidRPr="003B1FF6">
              <w:rPr>
                <w:rFonts w:ascii="Calibri" w:eastAsia="MS Mincho" w:hAnsi="MS Mincho" w:cs="MS Mincho"/>
                <w:sz w:val="22"/>
                <w:szCs w:val="22"/>
              </w:rPr>
              <w:t xml:space="preserve">s </w:t>
            </w:r>
            <w:r w:rsidRPr="003B1FF6">
              <w:rPr>
                <w:rFonts w:ascii="Calibri" w:hAnsi="Calibri"/>
                <w:sz w:val="22"/>
                <w:szCs w:val="22"/>
              </w:rPr>
              <w:t xml:space="preserve"> Constitution</w:t>
            </w:r>
            <w:proofErr w:type="gramEnd"/>
            <w:r w:rsidRPr="003B1FF6">
              <w:rPr>
                <w:rFonts w:ascii="Calibri" w:hAnsi="Calibri"/>
                <w:sz w:val="22"/>
                <w:szCs w:val="22"/>
              </w:rPr>
              <w:t xml:space="preserve"> and how does it protect the separation of powers? (CG1a, b)</w:t>
            </w:r>
            <w:r w:rsidRPr="003B1FF6">
              <w:rPr>
                <w:rFonts w:ascii="Calibri" w:hAnsi="Calibri"/>
                <w:sz w:val="23"/>
                <w:szCs w:val="23"/>
              </w:rPr>
              <w:t xml:space="preserve"> </w:t>
            </w:r>
          </w:p>
          <w:p w14:paraId="0D250F9E" w14:textId="2CCD63BE" w:rsidR="004A399B" w:rsidRPr="00457C87" w:rsidRDefault="004A399B" w:rsidP="00E06116">
            <w:pPr>
              <w:pStyle w:val="Default"/>
              <w:rPr>
                <w:rFonts w:ascii="Calibri" w:hAnsi="Calibri"/>
                <w:b/>
                <w:bCs/>
                <w:sz w:val="20"/>
                <w:szCs w:val="20"/>
              </w:rPr>
            </w:pP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lastRenderedPageBreak/>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7830"/>
        <w:gridCol w:w="2430"/>
      </w:tblGrid>
      <w:tr w:rsidR="00987306" w14:paraId="54B618AC" w14:textId="77777777" w:rsidTr="00865D01">
        <w:tc>
          <w:tcPr>
            <w:tcW w:w="884"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00865D01">
        <w:tc>
          <w:tcPr>
            <w:tcW w:w="884"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00865D01">
        <w:tc>
          <w:tcPr>
            <w:tcW w:w="884" w:type="dxa"/>
            <w:vAlign w:val="center"/>
          </w:tcPr>
          <w:p w14:paraId="40DA3D34" w14:textId="4F887130" w:rsidR="00987306" w:rsidRDefault="00865D01" w:rsidP="00865D01">
            <w:pPr>
              <w:jc w:val="center"/>
              <w:rPr>
                <w:rFonts w:ascii="Arial Narrow" w:hAnsi="Arial Narrow"/>
                <w:sz w:val="18"/>
              </w:rPr>
            </w:pPr>
            <w:r>
              <w:rPr>
                <w:rFonts w:ascii="Arial Narrow" w:hAnsi="Arial Narrow"/>
                <w:sz w:val="18"/>
              </w:rPr>
              <w:t>5-20 minutes</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46C3888E" w14:textId="2BDC4FF0" w:rsidR="004A399B" w:rsidRDefault="00865D01" w:rsidP="004A399B">
            <w:pPr>
              <w:rPr>
                <w:rFonts w:ascii="Arial Narrow" w:hAnsi="Arial Narrow"/>
                <w:i/>
                <w:sz w:val="16"/>
                <w:szCs w:val="16"/>
              </w:rPr>
            </w:pPr>
            <w:r w:rsidRPr="00697415">
              <w:rPr>
                <w:rFonts w:ascii="Arial Narrow" w:hAnsi="Arial Narrow"/>
                <w:sz w:val="16"/>
                <w:szCs w:val="16"/>
                <w:u w:val="single"/>
              </w:rPr>
              <w:t>Monday</w:t>
            </w:r>
            <w:r w:rsidR="008D3C1F">
              <w:rPr>
                <w:rFonts w:ascii="Arial Narrow" w:hAnsi="Arial Narrow"/>
                <w:i/>
                <w:sz w:val="16"/>
                <w:szCs w:val="16"/>
              </w:rPr>
              <w:t xml:space="preserve">-Complete </w:t>
            </w:r>
            <w:proofErr w:type="spellStart"/>
            <w:r w:rsidR="008D3C1F">
              <w:rPr>
                <w:rFonts w:ascii="Arial Narrow" w:hAnsi="Arial Narrow"/>
                <w:i/>
                <w:sz w:val="16"/>
                <w:szCs w:val="16"/>
              </w:rPr>
              <w:t>PopQuiz</w:t>
            </w:r>
            <w:proofErr w:type="spellEnd"/>
            <w:r w:rsidR="008D3C1F">
              <w:rPr>
                <w:rFonts w:ascii="Arial Narrow" w:hAnsi="Arial Narrow"/>
                <w:i/>
                <w:sz w:val="16"/>
                <w:szCs w:val="16"/>
              </w:rPr>
              <w:t xml:space="preserve"> and review on GA Constitution, US Constitution and US Constitution</w:t>
            </w:r>
          </w:p>
          <w:p w14:paraId="6B37222E" w14:textId="3DF36947" w:rsidR="00865D01" w:rsidRDefault="00865D01" w:rsidP="004A399B">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xml:space="preserve">: 20 Minute Clear on Content-Related Topic </w:t>
            </w:r>
          </w:p>
          <w:p w14:paraId="53689E2C" w14:textId="77777777" w:rsidR="00865D01" w:rsidRDefault="00865D01" w:rsidP="004A399B">
            <w:pPr>
              <w:rPr>
                <w:rFonts w:ascii="Arial Narrow" w:hAnsi="Arial Narrow"/>
                <w:i/>
                <w:sz w:val="16"/>
                <w:szCs w:val="16"/>
              </w:rPr>
            </w:pPr>
            <w:r w:rsidRPr="00697415">
              <w:rPr>
                <w:rFonts w:ascii="Arial Narrow" w:hAnsi="Arial Narrow"/>
                <w:i/>
                <w:sz w:val="16"/>
                <w:szCs w:val="16"/>
                <w:u w:val="single"/>
              </w:rPr>
              <w:t>Thurs/Fri-</w:t>
            </w:r>
            <w:r>
              <w:rPr>
                <w:rFonts w:ascii="Arial Narrow" w:hAnsi="Arial Narrow"/>
                <w:i/>
                <w:sz w:val="16"/>
                <w:szCs w:val="16"/>
              </w:rPr>
              <w:t>Student selected reading</w:t>
            </w:r>
            <w:r w:rsidR="009B3BE7">
              <w:rPr>
                <w:rFonts w:ascii="Arial Narrow" w:hAnsi="Arial Narrow"/>
                <w:i/>
                <w:sz w:val="16"/>
                <w:szCs w:val="16"/>
              </w:rPr>
              <w:t>/students will read and write about the basic rights and responsibilities of Georgians through the revised Constitution of 1783.</w:t>
            </w:r>
          </w:p>
          <w:p w14:paraId="3E1AA062" w14:textId="77777777" w:rsidR="008D3C1F" w:rsidRDefault="008D3C1F" w:rsidP="009B3BE7">
            <w:pPr>
              <w:rPr>
                <w:rFonts w:ascii="Arial" w:hAnsi="Arial" w:cs="Arial"/>
                <w:sz w:val="27"/>
                <w:szCs w:val="27"/>
              </w:rPr>
            </w:pPr>
          </w:p>
          <w:p w14:paraId="44023340" w14:textId="5EF563AC" w:rsidR="009B3BE7" w:rsidRPr="009B3BE7" w:rsidRDefault="009B3BE7" w:rsidP="009B3BE7">
            <w:pPr>
              <w:rPr>
                <w:rFonts w:ascii="Arial" w:hAnsi="Arial" w:cs="Arial"/>
                <w:sz w:val="27"/>
                <w:szCs w:val="27"/>
              </w:rPr>
            </w:pPr>
            <w:r w:rsidRPr="009B3BE7">
              <w:rPr>
                <w:rFonts w:ascii="Arial" w:hAnsi="Arial" w:cs="Arial"/>
                <w:sz w:val="27"/>
                <w:szCs w:val="27"/>
              </w:rPr>
              <w:t>SS8CG1 – The student will describe the role of citizens under Georgia</w:t>
            </w:r>
            <w:r>
              <w:rPr>
                <w:rFonts w:ascii="Arial" w:hAnsi="Arial" w:cs="Arial"/>
                <w:sz w:val="27"/>
                <w:szCs w:val="27"/>
              </w:rPr>
              <w:t>’</w:t>
            </w:r>
            <w:r w:rsidRPr="009B3BE7">
              <w:rPr>
                <w:rFonts w:ascii="Arial" w:hAnsi="Arial" w:cs="Arial"/>
                <w:sz w:val="27"/>
                <w:szCs w:val="27"/>
              </w:rPr>
              <w:t xml:space="preserve">s constitution. </w:t>
            </w:r>
          </w:p>
          <w:p w14:paraId="2375056E" w14:textId="77777777" w:rsidR="009B3BE7" w:rsidRPr="009B3BE7" w:rsidRDefault="009B3BE7" w:rsidP="009B3BE7">
            <w:pPr>
              <w:rPr>
                <w:rFonts w:ascii="Arial" w:hAnsi="Arial" w:cs="Arial"/>
                <w:sz w:val="40"/>
                <w:szCs w:val="40"/>
              </w:rPr>
            </w:pPr>
            <w:r w:rsidRPr="009B3BE7">
              <w:rPr>
                <w:rFonts w:ascii="Arial" w:hAnsi="Arial" w:cs="Arial"/>
                <w:sz w:val="40"/>
                <w:szCs w:val="40"/>
              </w:rPr>
              <w:t xml:space="preserve">Basic Rights of all Citizens: </w:t>
            </w:r>
          </w:p>
          <w:p w14:paraId="40F2F279" w14:textId="2FCF1BFB" w:rsidR="009B3BE7" w:rsidRPr="009B3BE7" w:rsidRDefault="009B3BE7" w:rsidP="009B3BE7">
            <w:pPr>
              <w:rPr>
                <w:rFonts w:ascii="Arial" w:hAnsi="Arial" w:cs="Arial"/>
                <w:sz w:val="40"/>
                <w:szCs w:val="40"/>
              </w:rPr>
            </w:pPr>
            <w:r w:rsidRPr="009B3BE7">
              <w:rPr>
                <w:rFonts w:ascii="Arial" w:hAnsi="Arial" w:cs="Arial"/>
                <w:sz w:val="40"/>
                <w:szCs w:val="40"/>
              </w:rPr>
              <w:t xml:space="preserve">Right to free speech </w:t>
            </w:r>
          </w:p>
          <w:p w14:paraId="74D9DA27" w14:textId="77777777" w:rsidR="009B3BE7" w:rsidRPr="009B3BE7" w:rsidRDefault="009B3BE7" w:rsidP="009B3BE7">
            <w:pPr>
              <w:rPr>
                <w:rFonts w:ascii="Arial" w:hAnsi="Arial" w:cs="Arial"/>
                <w:sz w:val="40"/>
                <w:szCs w:val="40"/>
              </w:rPr>
            </w:pPr>
            <w:r w:rsidRPr="009B3BE7">
              <w:rPr>
                <w:rFonts w:ascii="Arial" w:hAnsi="Arial" w:cs="Arial"/>
                <w:sz w:val="40"/>
                <w:szCs w:val="40"/>
              </w:rPr>
              <w:t xml:space="preserve">Right to worship freely </w:t>
            </w:r>
          </w:p>
          <w:p w14:paraId="78328DFB" w14:textId="77777777" w:rsidR="009B3BE7" w:rsidRPr="009B3BE7" w:rsidRDefault="009B3BE7" w:rsidP="009B3BE7">
            <w:pPr>
              <w:rPr>
                <w:rFonts w:ascii="Arial" w:hAnsi="Arial" w:cs="Arial"/>
                <w:sz w:val="40"/>
                <w:szCs w:val="40"/>
              </w:rPr>
            </w:pPr>
            <w:r w:rsidRPr="009B3BE7">
              <w:rPr>
                <w:rFonts w:ascii="Arial" w:hAnsi="Arial" w:cs="Arial"/>
                <w:sz w:val="40"/>
                <w:szCs w:val="40"/>
              </w:rPr>
              <w:t xml:space="preserve">Right to a trial by jury </w:t>
            </w:r>
          </w:p>
          <w:p w14:paraId="467DDC9B" w14:textId="77777777" w:rsidR="009B3BE7" w:rsidRPr="009B3BE7" w:rsidRDefault="009B3BE7" w:rsidP="009B3BE7">
            <w:pPr>
              <w:rPr>
                <w:rFonts w:ascii="Arial" w:hAnsi="Arial" w:cs="Arial"/>
                <w:sz w:val="40"/>
                <w:szCs w:val="40"/>
              </w:rPr>
            </w:pPr>
            <w:r w:rsidRPr="009B3BE7">
              <w:rPr>
                <w:rFonts w:ascii="Arial" w:hAnsi="Arial" w:cs="Arial"/>
                <w:sz w:val="40"/>
                <w:szCs w:val="40"/>
              </w:rPr>
              <w:t xml:space="preserve">Basic Responsibilities of all Citizens: </w:t>
            </w:r>
          </w:p>
          <w:p w14:paraId="40F09E8E" w14:textId="6068E5D7" w:rsidR="009B3BE7" w:rsidRPr="009B3BE7" w:rsidRDefault="009B3BE7" w:rsidP="009B3BE7">
            <w:pPr>
              <w:rPr>
                <w:rFonts w:ascii="Arial" w:hAnsi="Arial" w:cs="Arial"/>
                <w:sz w:val="40"/>
                <w:szCs w:val="40"/>
              </w:rPr>
            </w:pPr>
            <w:r w:rsidRPr="009B3BE7">
              <w:rPr>
                <w:rFonts w:ascii="Arial" w:hAnsi="Arial" w:cs="Arial"/>
                <w:sz w:val="40"/>
                <w:szCs w:val="40"/>
              </w:rPr>
              <w:t>Take care of one</w:t>
            </w:r>
            <w:r>
              <w:rPr>
                <w:rFonts w:ascii="Arial" w:hAnsi="Arial" w:cs="Arial"/>
                <w:sz w:val="40"/>
                <w:szCs w:val="40"/>
              </w:rPr>
              <w:t>’</w:t>
            </w:r>
            <w:r w:rsidRPr="009B3BE7">
              <w:rPr>
                <w:rFonts w:ascii="Arial" w:hAnsi="Arial" w:cs="Arial"/>
                <w:sz w:val="40"/>
                <w:szCs w:val="40"/>
              </w:rPr>
              <w:t xml:space="preserve">s self </w:t>
            </w:r>
          </w:p>
          <w:p w14:paraId="0A433A8D" w14:textId="005E53C0" w:rsidR="009B3BE7" w:rsidRPr="009B3BE7" w:rsidRDefault="005B0F36" w:rsidP="009B3BE7">
            <w:pPr>
              <w:rPr>
                <w:rFonts w:ascii="Arial" w:hAnsi="Arial" w:cs="Arial"/>
                <w:sz w:val="40"/>
                <w:szCs w:val="40"/>
              </w:rPr>
            </w:pPr>
            <w:r>
              <w:rPr>
                <w:rFonts w:ascii="Arial" w:hAnsi="Arial" w:cs="Arial"/>
                <w:sz w:val="40"/>
                <w:szCs w:val="40"/>
              </w:rPr>
              <w:t>R</w:t>
            </w:r>
            <w:r w:rsidR="009B3BE7" w:rsidRPr="009B3BE7">
              <w:rPr>
                <w:rFonts w:ascii="Arial" w:hAnsi="Arial" w:cs="Arial"/>
                <w:sz w:val="40"/>
                <w:szCs w:val="40"/>
              </w:rPr>
              <w:t xml:space="preserve">espect the rights of others </w:t>
            </w:r>
          </w:p>
          <w:p w14:paraId="71BAFBC0" w14:textId="77777777" w:rsidR="009B3BE7" w:rsidRPr="009B3BE7" w:rsidRDefault="009B3BE7" w:rsidP="009B3BE7">
            <w:pPr>
              <w:rPr>
                <w:rFonts w:ascii="Arial" w:hAnsi="Arial" w:cs="Arial"/>
                <w:sz w:val="40"/>
                <w:szCs w:val="40"/>
              </w:rPr>
            </w:pPr>
            <w:r w:rsidRPr="009B3BE7">
              <w:rPr>
                <w:rFonts w:ascii="Arial" w:hAnsi="Arial" w:cs="Arial"/>
                <w:sz w:val="40"/>
                <w:szCs w:val="40"/>
              </w:rPr>
              <w:t xml:space="preserve">Obey rules and laws </w:t>
            </w:r>
          </w:p>
          <w:p w14:paraId="79A7BA97" w14:textId="21F1C6E9" w:rsidR="009B3BE7" w:rsidRPr="001B7156" w:rsidRDefault="009B3BE7"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00865D01">
        <w:trPr>
          <w:trHeight w:val="784"/>
        </w:trPr>
        <w:tc>
          <w:tcPr>
            <w:tcW w:w="884" w:type="dxa"/>
            <w:vAlign w:val="center"/>
          </w:tcPr>
          <w:p w14:paraId="3E5B0E88" w14:textId="6F88DA42" w:rsidR="00865D01" w:rsidRDefault="00865D01" w:rsidP="00C50927">
            <w:pPr>
              <w:jc w:val="center"/>
              <w:rPr>
                <w:rFonts w:ascii="Arial Narrow" w:hAnsi="Arial Narrow"/>
                <w:sz w:val="18"/>
              </w:rPr>
            </w:pPr>
            <w:r>
              <w:rPr>
                <w:rFonts w:ascii="Arial Narrow" w:hAnsi="Arial Narrow"/>
                <w:sz w:val="18"/>
              </w:rPr>
              <w:t>15-20</w:t>
            </w:r>
          </w:p>
          <w:p w14:paraId="2211902C" w14:textId="3D272FEE"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30FA60B5" w14:textId="6C45C82B" w:rsidR="00384108" w:rsidRDefault="00865D01" w:rsidP="00384108">
            <w:pPr>
              <w:rPr>
                <w:rFonts w:ascii="Arial Narrow" w:hAnsi="Arial Narrow"/>
                <w:b/>
                <w:bCs/>
                <w:sz w:val="18"/>
              </w:rPr>
            </w:pPr>
            <w:r w:rsidRPr="00697415">
              <w:rPr>
                <w:rFonts w:ascii="Arial Narrow" w:hAnsi="Arial Narrow"/>
                <w:b/>
                <w:bCs/>
                <w:sz w:val="18"/>
                <w:u w:val="single"/>
              </w:rPr>
              <w:t>Monday-</w:t>
            </w:r>
            <w:r>
              <w:rPr>
                <w:rFonts w:ascii="Arial Narrow" w:hAnsi="Arial Narrow"/>
                <w:b/>
                <w:bCs/>
                <w:sz w:val="18"/>
              </w:rPr>
              <w:t>Students will review the GA constitution of 1777 and Articles of Confederation; we will also review H4 related Vocabulary.</w:t>
            </w:r>
          </w:p>
          <w:p w14:paraId="0C17C18A" w14:textId="1D3CA368" w:rsidR="00865D01" w:rsidRDefault="00865D01" w:rsidP="00384108">
            <w:pPr>
              <w:rPr>
                <w:rFonts w:ascii="Arial Narrow" w:hAnsi="Arial Narrow"/>
                <w:b/>
                <w:bCs/>
                <w:sz w:val="18"/>
              </w:rPr>
            </w:pPr>
            <w:r>
              <w:rPr>
                <w:rFonts w:ascii="Arial Narrow" w:hAnsi="Arial Narrow"/>
                <w:b/>
                <w:bCs/>
                <w:sz w:val="18"/>
              </w:rPr>
              <w:t xml:space="preserve">Students will then watch a brief video on Abraham Baldwin and William Few. Students will create a Venn Diagram which lists 4 facts each about them. They will also include 1 picture. Also, students will review a partner’s Venn Diagram and compare and contrast them. </w:t>
            </w:r>
          </w:p>
          <w:p w14:paraId="35A19354" w14:textId="641B5719" w:rsidR="00893E21" w:rsidRDefault="00865D01" w:rsidP="00384108">
            <w:pPr>
              <w:rPr>
                <w:rFonts w:ascii="Arial Narrow" w:hAnsi="Arial Narrow"/>
                <w:sz w:val="16"/>
                <w:szCs w:val="16"/>
              </w:rPr>
            </w:pPr>
            <w:r w:rsidRPr="00697415">
              <w:rPr>
                <w:rFonts w:ascii="Arial Narrow" w:hAnsi="Arial Narrow"/>
                <w:sz w:val="16"/>
                <w:szCs w:val="16"/>
                <w:u w:val="single"/>
              </w:rPr>
              <w:lastRenderedPageBreak/>
              <w:t>Tuesday/Wednesday-</w:t>
            </w:r>
            <w:r w:rsidR="00E81B93">
              <w:rPr>
                <w:rFonts w:ascii="Arial Narrow" w:hAnsi="Arial Narrow"/>
                <w:sz w:val="16"/>
                <w:szCs w:val="16"/>
              </w:rPr>
              <w:t>Students will review test on documents and take notes based CG1 and GC2.</w:t>
            </w:r>
          </w:p>
          <w:p w14:paraId="453C55DC" w14:textId="0F4CBF84" w:rsidR="00697415" w:rsidRPr="001F65E6" w:rsidRDefault="00697415" w:rsidP="009B3BE7">
            <w:pPr>
              <w:rPr>
                <w:rFonts w:ascii="Arial Narrow" w:hAnsi="Arial Narrow"/>
                <w:sz w:val="16"/>
                <w:szCs w:val="16"/>
              </w:rPr>
            </w:pPr>
            <w:r w:rsidRPr="00697415">
              <w:rPr>
                <w:rFonts w:ascii="Arial Narrow" w:hAnsi="Arial Narrow"/>
                <w:sz w:val="16"/>
                <w:szCs w:val="16"/>
                <w:u w:val="single"/>
              </w:rPr>
              <w:t>Thursday/Friday-</w:t>
            </w:r>
            <w:r w:rsidR="009B3BE7">
              <w:rPr>
                <w:rFonts w:ascii="Arial Narrow" w:hAnsi="Arial Narrow"/>
                <w:sz w:val="16"/>
                <w:szCs w:val="16"/>
              </w:rPr>
              <w:t xml:space="preserve"> </w:t>
            </w:r>
            <w:r w:rsidR="00E81B93">
              <w:rPr>
                <w:rFonts w:ascii="Arial Narrow" w:hAnsi="Arial Narrow"/>
                <w:sz w:val="16"/>
                <w:szCs w:val="16"/>
              </w:rPr>
              <w:t>Students will review test on documents and take notes based on CG3</w:t>
            </w: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55A9D0A2" w:rsidR="006A07F9" w:rsidRPr="00DC16BE" w:rsidRDefault="00414FA5" w:rsidP="00C50927">
            <w:pPr>
              <w:rPr>
                <w:rFonts w:ascii="Arial Narrow" w:hAnsi="Arial Narrow"/>
                <w:b/>
                <w:sz w:val="18"/>
              </w:rPr>
            </w:pPr>
            <w:r>
              <w:rPr>
                <w:rFonts w:ascii="Arial Narrow" w:hAnsi="Arial Narrow"/>
                <w:b/>
                <w:sz w:val="18"/>
              </w:rPr>
              <w:t>Review Questions</w:t>
            </w:r>
            <w:r w:rsidR="00B70C0B">
              <w:rPr>
                <w:rFonts w:ascii="Arial Narrow" w:hAnsi="Arial Narrow"/>
                <w:b/>
                <w:sz w:val="18"/>
              </w:rPr>
              <w:t xml:space="preserve"> </w:t>
            </w:r>
          </w:p>
        </w:tc>
      </w:tr>
      <w:tr w:rsidR="00987306" w14:paraId="26111154" w14:textId="77777777" w:rsidTr="00865D01">
        <w:trPr>
          <w:trHeight w:val="577"/>
        </w:trPr>
        <w:tc>
          <w:tcPr>
            <w:tcW w:w="884" w:type="dxa"/>
            <w:vAlign w:val="center"/>
          </w:tcPr>
          <w:p w14:paraId="192B6C20" w14:textId="3A557CD0" w:rsidR="00987306" w:rsidRDefault="00865D01" w:rsidP="00C50927">
            <w:pPr>
              <w:jc w:val="center"/>
              <w:rPr>
                <w:rFonts w:ascii="Arial Narrow" w:hAnsi="Arial Narrow"/>
                <w:sz w:val="18"/>
              </w:rPr>
            </w:pPr>
            <w:r>
              <w:rPr>
                <w:rFonts w:ascii="Arial Narrow" w:hAnsi="Arial Narrow"/>
                <w:sz w:val="18"/>
              </w:rPr>
              <w:lastRenderedPageBreak/>
              <w:t xml:space="preserve">15-20 </w:t>
            </w:r>
            <w:r w:rsidR="00987306">
              <w:rPr>
                <w:rFonts w:ascii="Arial Narrow" w:hAnsi="Arial Narrow"/>
                <w:sz w:val="18"/>
              </w:rPr>
              <w:t xml:space="preserve"> min</w:t>
            </w:r>
          </w:p>
        </w:tc>
        <w:tc>
          <w:tcPr>
            <w:tcW w:w="7830" w:type="dxa"/>
          </w:tcPr>
          <w:p w14:paraId="01B7F835" w14:textId="4C6E70FC" w:rsidR="00987306" w:rsidRPr="00E81B93" w:rsidRDefault="00987306" w:rsidP="00C50927">
            <w:pPr>
              <w:rPr>
                <w:i/>
              </w:rPr>
            </w:pPr>
            <w:r w:rsidRPr="00E81B93">
              <w:rPr>
                <w:b/>
              </w:rPr>
              <w:t>Whole Group Instruction:</w:t>
            </w:r>
            <w:r w:rsidRPr="00E81B93">
              <w:t xml:space="preserve"> </w:t>
            </w:r>
            <w:r w:rsidRPr="00E81B93">
              <w:rPr>
                <w:i/>
              </w:rPr>
              <w:t xml:space="preserve">(Focus lessons [explicit teaching/modeling, strategy demonstration, activate prior knowledge], shared reading, </w:t>
            </w:r>
            <w:r w:rsidR="004A399B" w:rsidRPr="00E81B93">
              <w:rPr>
                <w:i/>
              </w:rPr>
              <w:t>and shared</w:t>
            </w:r>
            <w:r w:rsidRPr="00E81B93">
              <w:rPr>
                <w:i/>
              </w:rPr>
              <w:t xml:space="preserve"> writing, discussion, writing process.)</w:t>
            </w:r>
          </w:p>
          <w:p w14:paraId="352F2483" w14:textId="77777777" w:rsidR="00384108" w:rsidRPr="00E81B93" w:rsidRDefault="00384108" w:rsidP="00384108">
            <w:pPr>
              <w:rPr>
                <w:i/>
              </w:rPr>
            </w:pPr>
          </w:p>
          <w:p w14:paraId="37E5750D" w14:textId="1B9AEED0" w:rsidR="00697415" w:rsidRPr="00E81B93" w:rsidRDefault="00697415" w:rsidP="00697415">
            <w:pPr>
              <w:rPr>
                <w:b/>
                <w:bCs/>
              </w:rPr>
            </w:pPr>
            <w:r w:rsidRPr="00E81B93">
              <w:rPr>
                <w:b/>
                <w:bCs/>
                <w:u w:val="single"/>
              </w:rPr>
              <w:t>Monday</w:t>
            </w:r>
            <w:r w:rsidRPr="00E81B93">
              <w:rPr>
                <w:b/>
                <w:bCs/>
              </w:rPr>
              <w:t xml:space="preserve">: Students will review </w:t>
            </w:r>
            <w:r w:rsidR="00E81B93" w:rsidRPr="00E81B93">
              <w:rPr>
                <w:b/>
                <w:bCs/>
              </w:rPr>
              <w:t>test and take notes on GC1.</w:t>
            </w:r>
          </w:p>
          <w:p w14:paraId="23E47EDF" w14:textId="495F5554" w:rsidR="00CD1EAC" w:rsidRPr="00E81B93" w:rsidRDefault="00697415" w:rsidP="00697415">
            <w:r w:rsidRPr="00E81B93">
              <w:rPr>
                <w:b/>
                <w:bCs/>
                <w:u w:val="single"/>
              </w:rPr>
              <w:t>Tuesday/Wednesday:</w:t>
            </w:r>
            <w:r w:rsidRPr="00E81B93">
              <w:rPr>
                <w:b/>
                <w:bCs/>
              </w:rPr>
              <w:t xml:space="preserve">  </w:t>
            </w:r>
            <w:r w:rsidR="00865D01" w:rsidRPr="00E81B93">
              <w:rPr>
                <w:b/>
                <w:bCs/>
              </w:rPr>
              <w:t>Students will review a brie</w:t>
            </w:r>
            <w:r w:rsidRPr="00E81B93">
              <w:rPr>
                <w:b/>
                <w:bCs/>
              </w:rPr>
              <w:t>f</w:t>
            </w:r>
            <w:r w:rsidR="00865D01" w:rsidRPr="00E81B93">
              <w:rPr>
                <w:b/>
                <w:bCs/>
              </w:rPr>
              <w:t xml:space="preserve"> DI </w:t>
            </w:r>
            <w:proofErr w:type="spellStart"/>
            <w:r w:rsidR="00865D01" w:rsidRPr="00E81B93">
              <w:rPr>
                <w:b/>
                <w:bCs/>
              </w:rPr>
              <w:t>powerpoint</w:t>
            </w:r>
            <w:proofErr w:type="spellEnd"/>
            <w:r w:rsidR="00865D01" w:rsidRPr="00E81B93">
              <w:rPr>
                <w:b/>
                <w:bCs/>
              </w:rPr>
              <w:t xml:space="preserve"> </w:t>
            </w:r>
            <w:r w:rsidR="00E81B93" w:rsidRPr="00E81B93">
              <w:rPr>
                <w:b/>
                <w:bCs/>
              </w:rPr>
              <w:t xml:space="preserve">CG1 and CG2; review Abraham Baldwin and William Few. </w:t>
            </w:r>
          </w:p>
          <w:p w14:paraId="4964BE6F" w14:textId="088B5D08" w:rsidR="00AC5F5B" w:rsidRPr="00E81B93" w:rsidRDefault="00697415" w:rsidP="00E81B93">
            <w:pPr>
              <w:pStyle w:val="NoSpacing"/>
              <w:rPr>
                <w:rFonts w:ascii="Times New Roman" w:hAnsi="Times New Roman"/>
                <w:sz w:val="24"/>
                <w:szCs w:val="24"/>
                <w:highlight w:val="cyan"/>
              </w:rPr>
            </w:pPr>
            <w:r w:rsidRPr="00E81B93">
              <w:rPr>
                <w:rFonts w:ascii="Times New Roman" w:hAnsi="Times New Roman"/>
                <w:sz w:val="24"/>
                <w:szCs w:val="24"/>
                <w:u w:val="single"/>
              </w:rPr>
              <w:t>Thursday/Friday:</w:t>
            </w:r>
            <w:r w:rsidRPr="00E81B93">
              <w:rPr>
                <w:rFonts w:ascii="Times New Roman" w:hAnsi="Times New Roman"/>
                <w:sz w:val="24"/>
                <w:szCs w:val="24"/>
              </w:rPr>
              <w:t xml:space="preserve"> Students will work </w:t>
            </w:r>
            <w:proofErr w:type="gramStart"/>
            <w:r w:rsidRPr="00E81B93">
              <w:rPr>
                <w:rFonts w:ascii="Times New Roman" w:hAnsi="Times New Roman"/>
                <w:sz w:val="24"/>
                <w:szCs w:val="24"/>
              </w:rPr>
              <w:t xml:space="preserve">on </w:t>
            </w:r>
            <w:r w:rsidRPr="00E81B93">
              <w:rPr>
                <w:rFonts w:ascii="Times New Roman" w:hAnsi="Times New Roman"/>
                <w:b/>
                <w:sz w:val="24"/>
                <w:szCs w:val="24"/>
              </w:rPr>
              <w:t xml:space="preserve"> </w:t>
            </w:r>
            <w:r w:rsidR="00E81B93" w:rsidRPr="00E81B93">
              <w:rPr>
                <w:rFonts w:ascii="Times New Roman" w:hAnsi="Times New Roman"/>
                <w:b/>
                <w:sz w:val="24"/>
                <w:szCs w:val="24"/>
              </w:rPr>
              <w:t>CG3</w:t>
            </w:r>
            <w:proofErr w:type="gramEnd"/>
            <w:r w:rsidR="00E81B93" w:rsidRPr="00E81B93">
              <w:rPr>
                <w:rFonts w:ascii="Times New Roman" w:hAnsi="Times New Roman"/>
                <w:b/>
                <w:sz w:val="24"/>
                <w:szCs w:val="24"/>
              </w:rPr>
              <w:t xml:space="preserve"> and CG4 in DI </w:t>
            </w:r>
            <w:proofErr w:type="spellStart"/>
            <w:r w:rsidR="00E81B93" w:rsidRPr="00E81B93">
              <w:rPr>
                <w:rFonts w:ascii="Times New Roman" w:hAnsi="Times New Roman"/>
                <w:b/>
                <w:sz w:val="24"/>
                <w:szCs w:val="24"/>
              </w:rPr>
              <w:t>powerpoint</w:t>
            </w:r>
            <w:proofErr w:type="spellEnd"/>
            <w:r w:rsidR="00E81B93" w:rsidRPr="00E81B93">
              <w:rPr>
                <w:rFonts w:ascii="Times New Roman" w:hAnsi="Times New Roman"/>
                <w:b/>
                <w:sz w:val="24"/>
                <w:szCs w:val="24"/>
              </w:rPr>
              <w:t xml:space="preserve">. And classroom discussion. </w:t>
            </w:r>
          </w:p>
          <w:p w14:paraId="7ACA8AA0" w14:textId="6737FE9F" w:rsidR="009B3BE7" w:rsidRPr="00697415" w:rsidRDefault="009B3BE7" w:rsidP="00AC5F5B">
            <w:pPr>
              <w:pStyle w:val="Default"/>
              <w:rPr>
                <w:rFonts w:ascii="Calibri" w:hAnsi="Calibri"/>
                <w:sz w:val="22"/>
                <w:szCs w:val="22"/>
              </w:rPr>
            </w:pPr>
          </w:p>
        </w:tc>
        <w:tc>
          <w:tcPr>
            <w:tcW w:w="2430" w:type="dxa"/>
          </w:tcPr>
          <w:p w14:paraId="4BF1E058" w14:textId="77777777" w:rsidR="00987306" w:rsidRDefault="00414FA5" w:rsidP="00C50927">
            <w:pPr>
              <w:rPr>
                <w:rFonts w:ascii="Arial Narrow" w:hAnsi="Arial Narrow"/>
                <w:b/>
                <w:sz w:val="18"/>
              </w:rPr>
            </w:pPr>
            <w:r>
              <w:rPr>
                <w:rFonts w:ascii="Arial Narrow" w:hAnsi="Arial Narrow"/>
                <w:b/>
                <w:sz w:val="18"/>
              </w:rPr>
              <w:t>Review Questions</w:t>
            </w:r>
          </w:p>
          <w:p w14:paraId="5F5BA06B" w14:textId="4AF43D9C" w:rsidR="00414FA5" w:rsidRDefault="00414FA5" w:rsidP="00C50927">
            <w:pPr>
              <w:rPr>
                <w:rFonts w:ascii="Arial Narrow" w:hAnsi="Arial Narrow"/>
                <w:b/>
                <w:sz w:val="18"/>
              </w:rPr>
            </w:pPr>
          </w:p>
        </w:tc>
      </w:tr>
      <w:tr w:rsidR="00987306" w14:paraId="6CA7F30A" w14:textId="77777777" w:rsidTr="00865D01">
        <w:tc>
          <w:tcPr>
            <w:tcW w:w="884" w:type="dxa"/>
            <w:vAlign w:val="center"/>
          </w:tcPr>
          <w:p w14:paraId="44B77DFF" w14:textId="78C83B5A" w:rsidR="00987306" w:rsidRDefault="00865D01" w:rsidP="00C50927">
            <w:pPr>
              <w:jc w:val="center"/>
              <w:rPr>
                <w:rFonts w:ascii="Arial Narrow" w:hAnsi="Arial Narrow"/>
                <w:sz w:val="18"/>
              </w:rPr>
            </w:pPr>
            <w:r>
              <w:rPr>
                <w:rFonts w:ascii="Arial Narrow" w:hAnsi="Arial Narrow"/>
                <w:sz w:val="18"/>
              </w:rPr>
              <w:t>15-20</w:t>
            </w:r>
            <w:r w:rsidR="00987306">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Pr="00E06116" w:rsidRDefault="006A07F9" w:rsidP="00C3073D">
            <w:pPr>
              <w:rPr>
                <w:rFonts w:ascii="Arial Narrow" w:hAnsi="Arial Narrow"/>
                <w:b/>
                <w:sz w:val="18"/>
              </w:rPr>
            </w:pPr>
          </w:p>
          <w:p w14:paraId="6383FD60" w14:textId="18B20130" w:rsidR="008A1793" w:rsidRDefault="00697415" w:rsidP="00865D01">
            <w:pPr>
              <w:rPr>
                <w:rFonts w:ascii="Arial Narrow" w:hAnsi="Arial Narrow"/>
                <w:b/>
                <w:bCs/>
                <w:sz w:val="18"/>
              </w:rPr>
            </w:pPr>
            <w:r>
              <w:rPr>
                <w:rFonts w:ascii="Arial Narrow" w:hAnsi="Arial Narrow"/>
                <w:b/>
                <w:bCs/>
                <w:sz w:val="18"/>
              </w:rPr>
              <w:t>Monday-</w:t>
            </w:r>
            <w:r w:rsidR="00865D01">
              <w:rPr>
                <w:rFonts w:ascii="Arial Narrow" w:hAnsi="Arial Narrow"/>
                <w:b/>
                <w:bCs/>
                <w:sz w:val="18"/>
              </w:rPr>
              <w:t>Students w</w:t>
            </w:r>
            <w:r w:rsidR="005B0F36">
              <w:rPr>
                <w:rFonts w:ascii="Arial Narrow" w:hAnsi="Arial Narrow"/>
                <w:b/>
                <w:bCs/>
                <w:sz w:val="18"/>
              </w:rPr>
              <w:t>ill complete activity based on CG1-CG3 and H3 (review students only)</w:t>
            </w:r>
            <w:r w:rsidR="00865D01">
              <w:rPr>
                <w:rFonts w:ascii="Arial Narrow" w:hAnsi="Arial Narrow"/>
                <w:b/>
                <w:bCs/>
                <w:sz w:val="18"/>
              </w:rPr>
              <w:t xml:space="preserve"> (stations) (</w:t>
            </w:r>
            <w:r w:rsidR="008A1793">
              <w:rPr>
                <w:rFonts w:ascii="Arial Narrow" w:hAnsi="Arial Narrow"/>
                <w:b/>
                <w:bCs/>
                <w:sz w:val="18"/>
              </w:rPr>
              <w:t>Tuesday and Wednesday</w:t>
            </w:r>
            <w:r w:rsidR="00865D01">
              <w:rPr>
                <w:rFonts w:ascii="Arial Narrow" w:hAnsi="Arial Narrow"/>
                <w:b/>
                <w:bCs/>
                <w:sz w:val="18"/>
              </w:rPr>
              <w:t>)</w:t>
            </w:r>
          </w:p>
          <w:p w14:paraId="21F8EF60" w14:textId="77777777" w:rsidR="00865D01" w:rsidRDefault="00865D01" w:rsidP="00865D01">
            <w:pPr>
              <w:rPr>
                <w:rFonts w:ascii="Arial Narrow" w:hAnsi="Arial Narrow"/>
                <w:b/>
                <w:bCs/>
                <w:sz w:val="18"/>
              </w:rPr>
            </w:pPr>
          </w:p>
          <w:p w14:paraId="331C8690" w14:textId="1B9BA47F" w:rsidR="00865D01" w:rsidRPr="005B0F36" w:rsidRDefault="00865D01" w:rsidP="00865D01">
            <w:pPr>
              <w:pStyle w:val="Default"/>
              <w:numPr>
                <w:ilvl w:val="0"/>
                <w:numId w:val="20"/>
              </w:numPr>
              <w:rPr>
                <w:rFonts w:ascii="Calibri" w:hAnsi="Calibri"/>
                <w:sz w:val="22"/>
                <w:szCs w:val="22"/>
              </w:rPr>
            </w:pPr>
            <w:r>
              <w:rPr>
                <w:rFonts w:ascii="Arial Narrow" w:hAnsi="Arial Narrow"/>
                <w:b/>
                <w:bCs/>
                <w:sz w:val="18"/>
              </w:rPr>
              <w:t>Station 1</w:t>
            </w:r>
            <w:r w:rsidR="005B0F36">
              <w:rPr>
                <w:rFonts w:ascii="Arial Narrow" w:hAnsi="Arial Narrow"/>
                <w:b/>
                <w:bCs/>
                <w:sz w:val="18"/>
              </w:rPr>
              <w:t xml:space="preserve"> (review station)</w:t>
            </w:r>
            <w:r>
              <w:rPr>
                <w:rFonts w:ascii="Arial Narrow" w:hAnsi="Arial Narrow"/>
                <w:b/>
                <w:bCs/>
                <w:sz w:val="18"/>
              </w:rPr>
              <w:t xml:space="preserve">: Write Standard and </w:t>
            </w:r>
            <w:proofErr w:type="spellStart"/>
            <w:r>
              <w:rPr>
                <w:rFonts w:ascii="Arial Narrow" w:hAnsi="Arial Narrow"/>
                <w:b/>
                <w:bCs/>
                <w:sz w:val="18"/>
              </w:rPr>
              <w:t>it’s</w:t>
            </w:r>
            <w:proofErr w:type="spellEnd"/>
            <w:r>
              <w:rPr>
                <w:rFonts w:ascii="Arial Narrow" w:hAnsi="Arial Narrow"/>
                <w:b/>
                <w:bCs/>
                <w:sz w:val="18"/>
              </w:rPr>
              <w:t xml:space="preserve"> meaning H4a; Answer these 3 essential questions:  </w:t>
            </w:r>
          </w:p>
          <w:p w14:paraId="6BDD5CE7" w14:textId="5DEE5765" w:rsidR="005B0F36" w:rsidRPr="00865D01" w:rsidRDefault="005B0F36" w:rsidP="005B0F36">
            <w:pPr>
              <w:pStyle w:val="Default"/>
              <w:rPr>
                <w:rFonts w:ascii="Calibri" w:hAnsi="Calibri"/>
                <w:sz w:val="22"/>
                <w:szCs w:val="22"/>
              </w:rPr>
            </w:pPr>
            <w:r>
              <w:rPr>
                <w:rFonts w:ascii="Arial Narrow" w:hAnsi="Arial Narrow"/>
                <w:b/>
                <w:bCs/>
                <w:sz w:val="18"/>
              </w:rPr>
              <w:t>Students are answering questions again.</w:t>
            </w:r>
          </w:p>
          <w:p w14:paraId="22A2C61C" w14:textId="68631016"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t xml:space="preserve"> What were the strengths and weaknesses of the Articles of Confederation and why was the decision made to write a new document rather than revise them?(H4a)</w:t>
            </w:r>
          </w:p>
          <w:p w14:paraId="5996D6DE" w14:textId="77777777"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t>What were the strengths and weaknesses of the Georgia Constitution of 1777 and how were these weaknesses addressed? (H4a)</w:t>
            </w:r>
          </w:p>
          <w:p w14:paraId="0ABDF36B" w14:textId="77777777" w:rsidR="00865D01" w:rsidRDefault="00865D01" w:rsidP="00865D01">
            <w:pPr>
              <w:pStyle w:val="Default"/>
              <w:numPr>
                <w:ilvl w:val="0"/>
                <w:numId w:val="21"/>
              </w:numPr>
              <w:rPr>
                <w:rFonts w:ascii="Calibri" w:hAnsi="Calibri"/>
                <w:sz w:val="22"/>
                <w:szCs w:val="22"/>
              </w:rPr>
            </w:pPr>
            <w:r w:rsidRPr="003B1FF6">
              <w:rPr>
                <w:rFonts w:ascii="Calibri" w:hAnsi="Calibri"/>
                <w:sz w:val="22"/>
                <w:szCs w:val="22"/>
              </w:rPr>
              <w:t>How did the new government assure citizens that it would not impose the oppression of the past monarchy? (H4a, CG1a)</w:t>
            </w:r>
          </w:p>
          <w:p w14:paraId="3B6D0AA9" w14:textId="786593A0" w:rsidR="00865D01" w:rsidRPr="00865D01" w:rsidRDefault="005B0F36" w:rsidP="00865D01">
            <w:pPr>
              <w:pStyle w:val="Default"/>
              <w:numPr>
                <w:ilvl w:val="0"/>
                <w:numId w:val="21"/>
              </w:numPr>
              <w:rPr>
                <w:rFonts w:ascii="Calibri" w:hAnsi="Calibri"/>
                <w:color w:val="FF0000"/>
                <w:sz w:val="22"/>
                <w:szCs w:val="22"/>
              </w:rPr>
            </w:pPr>
            <w:r>
              <w:rPr>
                <w:rFonts w:ascii="Calibri" w:hAnsi="Calibri"/>
                <w:color w:val="FF0000"/>
                <w:sz w:val="22"/>
                <w:szCs w:val="22"/>
              </w:rPr>
              <w:t>Create a 3 Circle V</w:t>
            </w:r>
            <w:r w:rsidR="00865D01" w:rsidRPr="00865D01">
              <w:rPr>
                <w:rFonts w:ascii="Calibri" w:hAnsi="Calibri"/>
                <w:color w:val="FF0000"/>
                <w:sz w:val="22"/>
                <w:szCs w:val="22"/>
              </w:rPr>
              <w:t xml:space="preserve">enn </w:t>
            </w:r>
            <w:proofErr w:type="gramStart"/>
            <w:r w:rsidR="00865D01" w:rsidRPr="00865D01">
              <w:rPr>
                <w:rFonts w:ascii="Calibri" w:hAnsi="Calibri"/>
                <w:color w:val="FF0000"/>
                <w:sz w:val="22"/>
                <w:szCs w:val="22"/>
              </w:rPr>
              <w:t>Diagram</w:t>
            </w:r>
            <w:proofErr w:type="gramEnd"/>
            <w:r w:rsidR="00865D01" w:rsidRPr="00865D01">
              <w:rPr>
                <w:rFonts w:ascii="Calibri" w:hAnsi="Calibri"/>
                <w:color w:val="FF0000"/>
                <w:sz w:val="22"/>
                <w:szCs w:val="22"/>
              </w:rPr>
              <w:t xml:space="preserve"> that compares and contrasts the Articles of Confederation and GA constitution of 1777.</w:t>
            </w:r>
            <w:r>
              <w:rPr>
                <w:rFonts w:ascii="Calibri" w:hAnsi="Calibri"/>
                <w:color w:val="FF0000"/>
                <w:sz w:val="22"/>
                <w:szCs w:val="22"/>
              </w:rPr>
              <w:t xml:space="preserve"> 5 facts each.</w:t>
            </w:r>
          </w:p>
          <w:p w14:paraId="4AFB952C" w14:textId="1D65C4FD" w:rsidR="00865D01" w:rsidRDefault="00865D01" w:rsidP="00865D01">
            <w:pPr>
              <w:pStyle w:val="Default"/>
              <w:numPr>
                <w:ilvl w:val="0"/>
                <w:numId w:val="21"/>
              </w:numPr>
              <w:rPr>
                <w:rFonts w:ascii="Calibri" w:hAnsi="Calibri"/>
                <w:color w:val="FF0000"/>
                <w:sz w:val="22"/>
                <w:szCs w:val="22"/>
              </w:rPr>
            </w:pPr>
            <w:r w:rsidRPr="00865D01">
              <w:rPr>
                <w:rFonts w:ascii="Calibri" w:hAnsi="Calibri"/>
                <w:color w:val="FF0000"/>
                <w:sz w:val="22"/>
                <w:szCs w:val="22"/>
              </w:rPr>
              <w:t xml:space="preserve">Draw a picture that represents the weaknesses in each. </w:t>
            </w:r>
          </w:p>
          <w:p w14:paraId="73EBA32D" w14:textId="01D1A857" w:rsidR="00865D01" w:rsidRDefault="00865D01" w:rsidP="00865D01">
            <w:pPr>
              <w:pStyle w:val="Default"/>
              <w:rPr>
                <w:rFonts w:ascii="Calibri" w:hAnsi="Calibri"/>
                <w:color w:val="FF0000"/>
                <w:sz w:val="22"/>
                <w:szCs w:val="22"/>
              </w:rPr>
            </w:pPr>
          </w:p>
          <w:p w14:paraId="6333CA2D" w14:textId="3B23796B" w:rsidR="00865D01" w:rsidRDefault="00865D01" w:rsidP="00865D01">
            <w:pPr>
              <w:pStyle w:val="Default"/>
              <w:rPr>
                <w:rFonts w:ascii="Calibri" w:hAnsi="Calibri"/>
                <w:color w:val="auto"/>
                <w:sz w:val="22"/>
                <w:szCs w:val="22"/>
              </w:rPr>
            </w:pPr>
            <w:r w:rsidRPr="00865D01">
              <w:rPr>
                <w:rFonts w:ascii="Calibri" w:hAnsi="Calibri"/>
                <w:color w:val="auto"/>
                <w:sz w:val="22"/>
                <w:szCs w:val="22"/>
              </w:rPr>
              <w:t>Station 2:</w:t>
            </w:r>
            <w:r>
              <w:rPr>
                <w:rFonts w:ascii="Calibri" w:hAnsi="Calibri"/>
                <w:color w:val="auto"/>
                <w:sz w:val="22"/>
                <w:szCs w:val="22"/>
              </w:rPr>
              <w:t xml:space="preserve"> Complete Review of </w:t>
            </w:r>
            <w:r w:rsidR="005B0F36">
              <w:rPr>
                <w:rFonts w:ascii="Calibri" w:hAnsi="Calibri"/>
                <w:color w:val="auto"/>
                <w:sz w:val="22"/>
                <w:szCs w:val="22"/>
              </w:rPr>
              <w:t xml:space="preserve">CG1: </w:t>
            </w:r>
          </w:p>
          <w:p w14:paraId="7494384F" w14:textId="31B2C041" w:rsidR="004721AD" w:rsidRPr="004721AD" w:rsidRDefault="005B0F36" w:rsidP="004721AD">
            <w:pPr>
              <w:pStyle w:val="Default"/>
              <w:rPr>
                <w:rFonts w:ascii="Calibri" w:hAnsi="Calibri"/>
                <w:b/>
                <w:color w:val="auto"/>
                <w:sz w:val="22"/>
                <w:szCs w:val="22"/>
              </w:rPr>
            </w:pPr>
            <w:r>
              <w:rPr>
                <w:rFonts w:ascii="Calibri" w:hAnsi="Calibri"/>
                <w:color w:val="auto"/>
                <w:sz w:val="22"/>
                <w:szCs w:val="22"/>
              </w:rPr>
              <w:t>Write down CG1 Standard</w:t>
            </w:r>
            <w:r w:rsidR="004721AD">
              <w:rPr>
                <w:rFonts w:ascii="Calibri" w:hAnsi="Calibri"/>
                <w:color w:val="auto"/>
                <w:sz w:val="22"/>
                <w:szCs w:val="22"/>
              </w:rPr>
              <w:t>: S</w:t>
            </w:r>
            <w:r w:rsidR="004721AD" w:rsidRPr="003350EE">
              <w:rPr>
                <w:b/>
              </w:rPr>
              <w:t>SCG1:  Describe the role of citize</w:t>
            </w:r>
            <w:r w:rsidR="004721AD">
              <w:rPr>
                <w:b/>
              </w:rPr>
              <w:t>ns under Georgia’s constitution.</w:t>
            </w:r>
          </w:p>
          <w:p w14:paraId="7975D9A2" w14:textId="77777777" w:rsidR="005B0F36" w:rsidRPr="003350EE" w:rsidRDefault="005B0F36" w:rsidP="005B0F36">
            <w:pPr>
              <w:pStyle w:val="Default"/>
              <w:numPr>
                <w:ilvl w:val="0"/>
                <w:numId w:val="33"/>
              </w:numPr>
              <w:ind w:left="360"/>
              <w:rPr>
                <w:rFonts w:ascii="Calibri" w:hAnsi="Calibri"/>
                <w:sz w:val="22"/>
                <w:szCs w:val="22"/>
              </w:rPr>
            </w:pPr>
            <w:r w:rsidRPr="003350EE">
              <w:rPr>
                <w:rFonts w:ascii="Calibri" w:hAnsi="Calibri"/>
                <w:sz w:val="22"/>
                <w:szCs w:val="22"/>
              </w:rPr>
              <w:t>What is the basic structure of Georgia’s Constitution and how does it protect the separation of powers? (CG1a, b )</w:t>
            </w:r>
          </w:p>
          <w:p w14:paraId="392B0427" w14:textId="77777777" w:rsidR="005B0F36" w:rsidRPr="003350EE" w:rsidRDefault="005B0F36" w:rsidP="005B0F36">
            <w:pPr>
              <w:numPr>
                <w:ilvl w:val="0"/>
                <w:numId w:val="33"/>
              </w:numPr>
              <w:ind w:left="360"/>
            </w:pPr>
            <w:r w:rsidRPr="003350EE">
              <w:t xml:space="preserve">What are the rights of citizens and what responsibilities accompany these basic rights of citizenship? (CG1c) </w:t>
            </w:r>
          </w:p>
          <w:p w14:paraId="424B2003" w14:textId="77777777" w:rsidR="005B0F36" w:rsidRPr="003350EE" w:rsidRDefault="005B0F36" w:rsidP="005B0F36">
            <w:pPr>
              <w:numPr>
                <w:ilvl w:val="0"/>
                <w:numId w:val="33"/>
              </w:numPr>
              <w:ind w:left="360"/>
            </w:pPr>
            <w:r w:rsidRPr="003350EE">
              <w:t>How does the Georgia Constitution provide the framework for the rights and responsibilities of citizens and government? (CG1)</w:t>
            </w:r>
          </w:p>
          <w:p w14:paraId="5717F6BE" w14:textId="77777777" w:rsidR="005B0F36" w:rsidRPr="003350EE" w:rsidRDefault="005B0F36" w:rsidP="005B0F36">
            <w:pPr>
              <w:pStyle w:val="Default"/>
              <w:numPr>
                <w:ilvl w:val="0"/>
                <w:numId w:val="33"/>
              </w:numPr>
              <w:ind w:left="360"/>
              <w:rPr>
                <w:rFonts w:ascii="Calibri" w:hAnsi="Calibri"/>
                <w:sz w:val="22"/>
                <w:szCs w:val="22"/>
              </w:rPr>
            </w:pPr>
            <w:r w:rsidRPr="003350EE">
              <w:rPr>
                <w:rFonts w:ascii="Calibri" w:hAnsi="Calibri"/>
                <w:sz w:val="22"/>
                <w:szCs w:val="22"/>
              </w:rPr>
              <w:t>What are the qualifications for a person to vote in Georgia? (CG1d )</w:t>
            </w:r>
          </w:p>
          <w:p w14:paraId="4D61C731" w14:textId="3F0ED798" w:rsidR="005B0F36" w:rsidRDefault="005B0F36" w:rsidP="004721AD">
            <w:pPr>
              <w:numPr>
                <w:ilvl w:val="0"/>
                <w:numId w:val="33"/>
              </w:numPr>
              <w:ind w:left="360"/>
            </w:pPr>
            <w:r w:rsidRPr="003350EE">
              <w:t xml:space="preserve">What is the basic function of </w:t>
            </w:r>
            <w:r w:rsidR="004721AD" w:rsidRPr="003350EE">
              <w:t>political</w:t>
            </w:r>
            <w:r w:rsidRPr="003350EE">
              <w:t xml:space="preserve"> parties and how do they represent voters with different opinions? (CG1e)</w:t>
            </w:r>
            <w:r w:rsidR="004721AD">
              <w:t>.</w:t>
            </w:r>
          </w:p>
          <w:p w14:paraId="3771B983" w14:textId="77777777" w:rsidR="004721AD" w:rsidRDefault="004721AD" w:rsidP="004721AD"/>
          <w:p w14:paraId="0A6FAF21" w14:textId="784E2B34" w:rsidR="004721AD" w:rsidRPr="004721AD" w:rsidRDefault="004721AD" w:rsidP="004721AD">
            <w:pPr>
              <w:rPr>
                <w:color w:val="FF0000"/>
              </w:rPr>
            </w:pPr>
            <w:r w:rsidRPr="004721AD">
              <w:rPr>
                <w:color w:val="FF0000"/>
              </w:rPr>
              <w:t>Pretend that you are writing a document that provides a lesson to your peers about their rights and responsibilities. Include in your document how Georgia’s government is structure (include legislative, judicial and executive); Also include the rights of citizens and what responsibilities that accompany these rights; also include the qualifications for a person to vote in Georgia.</w:t>
            </w:r>
          </w:p>
          <w:p w14:paraId="03505DEA" w14:textId="77777777" w:rsidR="00865D01" w:rsidRDefault="00865D01" w:rsidP="00865D01">
            <w:pPr>
              <w:pStyle w:val="Default"/>
              <w:rPr>
                <w:rFonts w:ascii="Calibri" w:hAnsi="Calibri"/>
                <w:color w:val="auto"/>
                <w:sz w:val="22"/>
                <w:szCs w:val="22"/>
              </w:rPr>
            </w:pPr>
          </w:p>
          <w:p w14:paraId="6875100C" w14:textId="6DF5858F" w:rsidR="001807DE" w:rsidRDefault="00865D01" w:rsidP="001807DE">
            <w:pPr>
              <w:pStyle w:val="NoSpacing"/>
              <w:rPr>
                <w:b/>
              </w:rPr>
            </w:pPr>
            <w:r>
              <w:t>Station 3</w:t>
            </w:r>
            <w:proofErr w:type="gramStart"/>
            <w:r>
              <w:t>:</w:t>
            </w:r>
            <w:r w:rsidR="001807DE">
              <w:t>Write</w:t>
            </w:r>
            <w:proofErr w:type="gramEnd"/>
            <w:r w:rsidR="001807DE">
              <w:t xml:space="preserve"> the standard:   </w:t>
            </w:r>
            <w:r w:rsidR="001807DE" w:rsidRPr="003350EE">
              <w:rPr>
                <w:b/>
              </w:rPr>
              <w:t xml:space="preserve"> </w:t>
            </w:r>
            <w:r w:rsidR="001807DE" w:rsidRPr="003350EE">
              <w:rPr>
                <w:b/>
              </w:rPr>
              <w:t>SSCG2:  Analyze the role of the legislative branch in Georgia state government.</w:t>
            </w:r>
          </w:p>
          <w:p w14:paraId="37AF6D94" w14:textId="600BA6BF" w:rsidR="008A1793" w:rsidRDefault="008A1793" w:rsidP="001807DE">
            <w:pPr>
              <w:pStyle w:val="NoSpacing"/>
              <w:rPr>
                <w:b/>
              </w:rPr>
            </w:pPr>
            <w:r>
              <w:rPr>
                <w:b/>
              </w:rPr>
              <w:t>Answer the following questions:</w:t>
            </w:r>
          </w:p>
          <w:p w14:paraId="30F46061" w14:textId="77777777" w:rsidR="008A1793" w:rsidRPr="003350EE" w:rsidRDefault="008A1793" w:rsidP="008A1793">
            <w:pPr>
              <w:numPr>
                <w:ilvl w:val="0"/>
                <w:numId w:val="36"/>
              </w:numPr>
            </w:pPr>
            <w:r w:rsidRPr="003350EE">
              <w:lastRenderedPageBreak/>
              <w:t>What are the qualifications, duties, and terms of office for members of the Georgia General Assembly? (CG2a)</w:t>
            </w:r>
          </w:p>
          <w:p w14:paraId="2A22299A" w14:textId="77777777" w:rsidR="008A1793" w:rsidRPr="003350EE" w:rsidRDefault="008A1793" w:rsidP="008A1793">
            <w:pPr>
              <w:numPr>
                <w:ilvl w:val="0"/>
                <w:numId w:val="36"/>
              </w:numPr>
            </w:pPr>
            <w:r w:rsidRPr="003350EE">
              <w:t>How is the Georgia General Assembly structured? (CG2b)</w:t>
            </w:r>
          </w:p>
          <w:p w14:paraId="7541D7AE" w14:textId="77777777" w:rsidR="008A1793" w:rsidRDefault="008A1793" w:rsidP="008A1793">
            <w:pPr>
              <w:numPr>
                <w:ilvl w:val="0"/>
                <w:numId w:val="36"/>
              </w:numPr>
            </w:pPr>
            <w:r w:rsidRPr="003350EE">
              <w:t>What actions do the members of the General Assembly take to keep citizens safe and free? (CG2)</w:t>
            </w:r>
          </w:p>
          <w:p w14:paraId="7FE45637" w14:textId="1D894F2F" w:rsidR="008A1793" w:rsidRPr="008A1793" w:rsidRDefault="008A1793" w:rsidP="008A1793">
            <w:pPr>
              <w:numPr>
                <w:ilvl w:val="0"/>
                <w:numId w:val="36"/>
              </w:numPr>
            </w:pPr>
            <w:r w:rsidRPr="003350EE">
              <w:t>What are the s</w:t>
            </w:r>
            <w:r>
              <w:t>teps of the legislative process?</w:t>
            </w:r>
            <w:r w:rsidRPr="003350EE">
              <w:t xml:space="preserve"> (CG2c)</w:t>
            </w:r>
          </w:p>
          <w:p w14:paraId="66E02DE7" w14:textId="008E26D9" w:rsidR="00865D01" w:rsidRDefault="00865D01" w:rsidP="001807DE">
            <w:pPr>
              <w:pStyle w:val="Default"/>
              <w:rPr>
                <w:rFonts w:ascii="Calibri" w:hAnsi="Calibri"/>
                <w:sz w:val="22"/>
                <w:szCs w:val="22"/>
              </w:rPr>
            </w:pPr>
          </w:p>
          <w:p w14:paraId="5573EF5B" w14:textId="77777777" w:rsidR="00697415" w:rsidRDefault="00697415" w:rsidP="00697415">
            <w:pPr>
              <w:pStyle w:val="Default"/>
              <w:rPr>
                <w:rFonts w:ascii="Calibri" w:hAnsi="Calibri"/>
                <w:sz w:val="22"/>
                <w:szCs w:val="22"/>
              </w:rPr>
            </w:pPr>
          </w:p>
          <w:p w14:paraId="5E60548F" w14:textId="48D66240" w:rsidR="00865D01" w:rsidRPr="009B3BE7" w:rsidRDefault="00865D01" w:rsidP="008A1793">
            <w:pPr>
              <w:pStyle w:val="NoSpacing"/>
            </w:pPr>
          </w:p>
        </w:tc>
        <w:tc>
          <w:tcPr>
            <w:tcW w:w="2430" w:type="dxa"/>
          </w:tcPr>
          <w:p w14:paraId="61CBAF83" w14:textId="77777777" w:rsidR="00987306" w:rsidRDefault="00722519" w:rsidP="0051645A">
            <w:pPr>
              <w:rPr>
                <w:rFonts w:ascii="Arial Narrow" w:hAnsi="Arial Narrow"/>
                <w:b/>
                <w:sz w:val="18"/>
              </w:rPr>
            </w:pPr>
            <w:r>
              <w:rPr>
                <w:rFonts w:ascii="Arial Narrow" w:hAnsi="Arial Narrow"/>
                <w:b/>
                <w:sz w:val="18"/>
              </w:rPr>
              <w:lastRenderedPageBreak/>
              <w:t>Review Questions</w:t>
            </w:r>
          </w:p>
          <w:p w14:paraId="39EA5CEC" w14:textId="32965608" w:rsidR="00722519" w:rsidRDefault="00722519" w:rsidP="0051645A">
            <w:pPr>
              <w:rPr>
                <w:rFonts w:ascii="Arial Narrow" w:hAnsi="Arial Narrow"/>
                <w:b/>
                <w:sz w:val="18"/>
              </w:rPr>
            </w:pPr>
            <w:r>
              <w:rPr>
                <w:rFonts w:ascii="Arial Narrow" w:hAnsi="Arial Narrow"/>
                <w:b/>
                <w:sz w:val="18"/>
              </w:rPr>
              <w:t>Oral Assessment</w:t>
            </w:r>
          </w:p>
        </w:tc>
      </w:tr>
      <w:tr w:rsidR="00987306" w14:paraId="65469BEF" w14:textId="77777777" w:rsidTr="00865D01">
        <w:tc>
          <w:tcPr>
            <w:tcW w:w="884" w:type="dxa"/>
            <w:vAlign w:val="center"/>
          </w:tcPr>
          <w:p w14:paraId="603BFCAE" w14:textId="799E2A26" w:rsidR="00987306" w:rsidRDefault="00781AE8" w:rsidP="00C50927">
            <w:pPr>
              <w:jc w:val="center"/>
              <w:rPr>
                <w:rFonts w:ascii="Arial Narrow" w:hAnsi="Arial Narrow"/>
                <w:sz w:val="18"/>
              </w:rPr>
            </w:pPr>
            <w:r>
              <w:rPr>
                <w:rFonts w:ascii="Arial Narrow" w:hAnsi="Arial Narrow"/>
                <w:sz w:val="18"/>
              </w:rPr>
              <w:lastRenderedPageBreak/>
              <w:t xml:space="preserve">  m</w:t>
            </w:r>
            <w:r w:rsidR="00697415">
              <w:rPr>
                <w:rFonts w:ascii="Arial Narrow" w:hAnsi="Arial Narrow"/>
                <w:sz w:val="18"/>
              </w:rPr>
              <w:t>10-15</w:t>
            </w:r>
            <w:r w:rsidR="00987306">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27BE4D6D" w14:textId="54F80A31" w:rsidR="00865D01" w:rsidRDefault="008A1793" w:rsidP="008A1793">
            <w:pPr>
              <w:ind w:left="360"/>
            </w:pPr>
            <w:r>
              <w:rPr>
                <w:rFonts w:ascii="Arial Narrow" w:hAnsi="Arial Narrow"/>
                <w:sz w:val="16"/>
                <w:szCs w:val="16"/>
              </w:rPr>
              <w:t>Monday-Friday:</w:t>
            </w:r>
            <w:r w:rsidR="00865D01">
              <w:rPr>
                <w:rFonts w:ascii="Arial Narrow" w:hAnsi="Arial Narrow"/>
                <w:sz w:val="16"/>
                <w:szCs w:val="16"/>
              </w:rPr>
              <w:t xml:space="preserve"> </w:t>
            </w:r>
            <w:r w:rsidR="00697415">
              <w:t xml:space="preserve">Complete stations, if needed; Review Answers to stations. Discuss information about the Constitution of 1777 and Articles of confederation. </w:t>
            </w:r>
          </w:p>
          <w:p w14:paraId="7BC5D965" w14:textId="77777777" w:rsidR="00AC5F5B" w:rsidRDefault="00AC5F5B" w:rsidP="00865D01"/>
          <w:p w14:paraId="47966FCA" w14:textId="77777777" w:rsidR="008A1793" w:rsidRDefault="008A1793" w:rsidP="008A1793">
            <w:pPr>
              <w:pStyle w:val="NoSpacing"/>
              <w:numPr>
                <w:ilvl w:val="0"/>
                <w:numId w:val="32"/>
              </w:numPr>
              <w:rPr>
                <w:highlight w:val="cyan"/>
              </w:rPr>
            </w:pPr>
            <w:r>
              <w:rPr>
                <w:highlight w:val="cyan"/>
              </w:rPr>
              <w:t>Answer essential questions from CG1-3</w:t>
            </w:r>
          </w:p>
          <w:p w14:paraId="5ECE8E0B" w14:textId="77777777" w:rsidR="008A1793" w:rsidRPr="008A1793" w:rsidRDefault="008A1793" w:rsidP="008A1793">
            <w:pPr>
              <w:pStyle w:val="NoSpacing"/>
              <w:numPr>
                <w:ilvl w:val="0"/>
                <w:numId w:val="32"/>
              </w:numPr>
              <w:rPr>
                <w:highlight w:val="cyan"/>
              </w:rPr>
            </w:pPr>
            <w:r w:rsidRPr="008A1793">
              <w:rPr>
                <w:highlight w:val="cyan"/>
              </w:rPr>
              <w:t xml:space="preserve">Define words: </w:t>
            </w:r>
            <w:r w:rsidRPr="003350EE">
              <w:t xml:space="preserve"> </w:t>
            </w:r>
          </w:p>
          <w:p w14:paraId="3E6559A6" w14:textId="352C20B3" w:rsidR="008A1793" w:rsidRPr="008A1793" w:rsidRDefault="008A1793" w:rsidP="008A1793">
            <w:pPr>
              <w:pStyle w:val="NoSpacing"/>
              <w:numPr>
                <w:ilvl w:val="0"/>
                <w:numId w:val="38"/>
              </w:numPr>
              <w:rPr>
                <w:highlight w:val="cyan"/>
              </w:rPr>
            </w:pPr>
            <w:r w:rsidRPr="003350EE">
              <w:t>Governor</w:t>
            </w:r>
          </w:p>
          <w:p w14:paraId="512D0FD1" w14:textId="77777777" w:rsidR="008A1793" w:rsidRPr="003350EE" w:rsidRDefault="008A1793" w:rsidP="008A1793">
            <w:pPr>
              <w:pStyle w:val="NoSpacing"/>
              <w:numPr>
                <w:ilvl w:val="0"/>
                <w:numId w:val="23"/>
              </w:numPr>
              <w:ind w:left="162" w:hanging="162"/>
            </w:pPr>
            <w:r w:rsidRPr="003350EE">
              <w:t xml:space="preserve">Lieutenant governor </w:t>
            </w:r>
          </w:p>
          <w:p w14:paraId="48C4AEF3" w14:textId="77777777" w:rsidR="008A1793" w:rsidRPr="003350EE" w:rsidRDefault="008A1793" w:rsidP="008A1793">
            <w:pPr>
              <w:pStyle w:val="NoSpacing"/>
              <w:numPr>
                <w:ilvl w:val="0"/>
                <w:numId w:val="23"/>
              </w:numPr>
              <w:ind w:left="162" w:hanging="162"/>
            </w:pPr>
            <w:r w:rsidRPr="003350EE">
              <w:t>Executive Branch</w:t>
            </w:r>
          </w:p>
          <w:p w14:paraId="3C787AF1" w14:textId="77777777" w:rsidR="008A1793" w:rsidRPr="003350EE" w:rsidRDefault="008A1793" w:rsidP="008A1793">
            <w:pPr>
              <w:pStyle w:val="NoSpacing"/>
              <w:numPr>
                <w:ilvl w:val="0"/>
                <w:numId w:val="23"/>
              </w:numPr>
              <w:ind w:left="162" w:hanging="162"/>
            </w:pPr>
            <w:r w:rsidRPr="003350EE">
              <w:t>education</w:t>
            </w:r>
          </w:p>
          <w:p w14:paraId="75114125" w14:textId="77777777" w:rsidR="008A1793" w:rsidRPr="003350EE" w:rsidRDefault="008A1793" w:rsidP="008A1793">
            <w:pPr>
              <w:pStyle w:val="NoSpacing"/>
              <w:numPr>
                <w:ilvl w:val="0"/>
                <w:numId w:val="23"/>
              </w:numPr>
              <w:ind w:left="162" w:hanging="162"/>
            </w:pPr>
            <w:r w:rsidRPr="003350EE">
              <w:t>human resources</w:t>
            </w:r>
          </w:p>
          <w:p w14:paraId="31FD213A" w14:textId="77777777" w:rsidR="008A1793" w:rsidRPr="003350EE" w:rsidRDefault="008A1793" w:rsidP="008A1793">
            <w:pPr>
              <w:pStyle w:val="NoSpacing"/>
              <w:numPr>
                <w:ilvl w:val="0"/>
                <w:numId w:val="23"/>
              </w:numPr>
              <w:ind w:left="162" w:hanging="162"/>
            </w:pPr>
            <w:r w:rsidRPr="003350EE">
              <w:t>public safety</w:t>
            </w:r>
          </w:p>
          <w:p w14:paraId="56F0806A" w14:textId="77777777" w:rsidR="008A1793" w:rsidRPr="003350EE" w:rsidRDefault="008A1793" w:rsidP="008A1793">
            <w:pPr>
              <w:pStyle w:val="NoSpacing"/>
              <w:numPr>
                <w:ilvl w:val="0"/>
                <w:numId w:val="23"/>
              </w:numPr>
              <w:ind w:left="162" w:hanging="162"/>
            </w:pPr>
            <w:r w:rsidRPr="003350EE">
              <w:t>transportation</w:t>
            </w:r>
          </w:p>
          <w:p w14:paraId="5745F7E1" w14:textId="77777777" w:rsidR="008A1793" w:rsidRDefault="008A1793" w:rsidP="008A1793">
            <w:pPr>
              <w:pStyle w:val="NoSpacing"/>
              <w:numPr>
                <w:ilvl w:val="0"/>
                <w:numId w:val="23"/>
              </w:numPr>
              <w:ind w:left="162" w:hanging="162"/>
            </w:pPr>
            <w:r w:rsidRPr="003350EE">
              <w:t>economic development and natural resources</w:t>
            </w:r>
          </w:p>
          <w:p w14:paraId="74B510A2" w14:textId="324366E1" w:rsidR="008A1793" w:rsidRPr="008A1793" w:rsidRDefault="008A1793" w:rsidP="008A1793">
            <w:pPr>
              <w:pStyle w:val="NoSpacing"/>
              <w:numPr>
                <w:ilvl w:val="0"/>
                <w:numId w:val="23"/>
              </w:numPr>
              <w:ind w:left="162" w:hanging="162"/>
            </w:pPr>
            <w:r w:rsidRPr="003350EE">
              <w:t>state agencies</w:t>
            </w:r>
          </w:p>
          <w:p w14:paraId="454DFCFA" w14:textId="754F142B" w:rsidR="00AC5F5B" w:rsidRPr="00DA246B" w:rsidRDefault="00AC5F5B" w:rsidP="00865D01"/>
          <w:p w14:paraId="20534530" w14:textId="3591FCF5" w:rsidR="00865D01" w:rsidRDefault="00865D01" w:rsidP="00697415">
            <w:pPr>
              <w:rPr>
                <w:rFonts w:ascii="Arial Narrow" w:hAnsi="Arial Narrow"/>
                <w:sz w:val="16"/>
                <w:szCs w:val="16"/>
              </w:rPr>
            </w:pPr>
          </w:p>
          <w:p w14:paraId="2382628F" w14:textId="77777777" w:rsidR="00987306" w:rsidRPr="001F65E6" w:rsidRDefault="00987306" w:rsidP="00C50927">
            <w:pPr>
              <w:ind w:left="360"/>
              <w:rPr>
                <w:rFonts w:ascii="Arial Narrow" w:hAnsi="Arial Narrow"/>
                <w:sz w:val="16"/>
                <w:szCs w:val="16"/>
              </w:rPr>
            </w:pPr>
          </w:p>
        </w:tc>
        <w:tc>
          <w:tcPr>
            <w:tcW w:w="2430" w:type="dxa"/>
          </w:tcPr>
          <w:p w14:paraId="7B69CCB0" w14:textId="77777777" w:rsidR="00987306" w:rsidRDefault="00722519" w:rsidP="00C50927">
            <w:pPr>
              <w:rPr>
                <w:rFonts w:ascii="Arial Narrow" w:hAnsi="Arial Narrow"/>
                <w:b/>
                <w:sz w:val="18"/>
              </w:rPr>
            </w:pPr>
            <w:r>
              <w:rPr>
                <w:rFonts w:ascii="Arial Narrow" w:hAnsi="Arial Narrow"/>
                <w:b/>
                <w:sz w:val="18"/>
              </w:rPr>
              <w:t>Review Questions</w:t>
            </w:r>
          </w:p>
          <w:p w14:paraId="39FA10EA" w14:textId="04535997" w:rsidR="00722519" w:rsidRDefault="00722519" w:rsidP="00C50927">
            <w:pPr>
              <w:rPr>
                <w:rFonts w:ascii="Arial Narrow" w:hAnsi="Arial Narrow"/>
                <w:b/>
                <w:sz w:val="18"/>
              </w:rPr>
            </w:pPr>
            <w:r>
              <w:rPr>
                <w:rFonts w:ascii="Arial Narrow" w:hAnsi="Arial Narrow"/>
                <w:b/>
                <w:sz w:val="18"/>
              </w:rPr>
              <w:t>Oral Assessment</w:t>
            </w:r>
          </w:p>
        </w:tc>
      </w:tr>
      <w:tr w:rsidR="00987306" w14:paraId="1B6DBAC3" w14:textId="77777777" w:rsidTr="00865D01">
        <w:tc>
          <w:tcPr>
            <w:tcW w:w="884" w:type="dxa"/>
            <w:vAlign w:val="center"/>
          </w:tcPr>
          <w:p w14:paraId="7BCD92DE" w14:textId="5BEEDADC"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2051BD20" w:rsidR="00987306" w:rsidRDefault="00697415" w:rsidP="00C50927">
            <w:pPr>
              <w:ind w:left="360"/>
              <w:rPr>
                <w:rFonts w:ascii="Arial Narrow" w:hAnsi="Arial Narrow"/>
                <w:b/>
              </w:rPr>
            </w:pPr>
            <w:r>
              <w:rPr>
                <w:rFonts w:ascii="Arial Narrow" w:hAnsi="Arial Narrow"/>
                <w:b/>
              </w:rPr>
              <w:t>Monday-Friday: Complete TOD which</w:t>
            </w:r>
            <w:r w:rsidR="008A1793">
              <w:rPr>
                <w:rFonts w:ascii="Arial Narrow" w:hAnsi="Arial Narrow"/>
                <w:b/>
              </w:rPr>
              <w:t xml:space="preserve"> includes review on Standard CG1-3</w:t>
            </w:r>
            <w:r>
              <w:rPr>
                <w:rFonts w:ascii="Arial Narrow" w:hAnsi="Arial Narrow"/>
                <w:b/>
              </w:rPr>
              <w:t xml:space="preserve"> and E2</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50DE1BCD" w:rsidR="00987306" w:rsidRPr="00864409" w:rsidRDefault="00FC53F6" w:rsidP="00C50927">
            <w:pPr>
              <w:rPr>
                <w:rFonts w:ascii="Arial Narrow" w:hAnsi="Arial Narrow"/>
                <w:b/>
                <w:sz w:val="18"/>
              </w:rPr>
            </w:pPr>
            <w:r>
              <w:rPr>
                <w:rFonts w:ascii="Arial Narrow" w:hAnsi="Arial Narrow"/>
                <w:b/>
                <w:sz w:val="18"/>
              </w:rPr>
              <w:t xml:space="preserve">Summary </w:t>
            </w:r>
          </w:p>
        </w:tc>
      </w:tr>
      <w:tr w:rsidR="00987306" w14:paraId="7C7709A1" w14:textId="77777777" w:rsidTr="00865D01">
        <w:tc>
          <w:tcPr>
            <w:tcW w:w="884" w:type="dxa"/>
            <w:vAlign w:val="center"/>
          </w:tcPr>
          <w:p w14:paraId="2C9FE9BB" w14:textId="50AB3990"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2831F349" w14:textId="77CDCDD7" w:rsidR="00697415" w:rsidRDefault="00697415" w:rsidP="00C50927">
            <w:pPr>
              <w:rPr>
                <w:rFonts w:ascii="Arial Narrow" w:hAnsi="Arial Narrow"/>
                <w:i/>
                <w:sz w:val="16"/>
                <w:szCs w:val="16"/>
              </w:rPr>
            </w:pPr>
            <w:r>
              <w:rPr>
                <w:rFonts w:ascii="Arial Narrow" w:hAnsi="Arial Narrow"/>
                <w:i/>
                <w:sz w:val="16"/>
                <w:szCs w:val="16"/>
              </w:rPr>
              <w:t>Mon-Fri:  We will discuss TOD answers as a class and discuss DLIQ.</w:t>
            </w:r>
          </w:p>
          <w:p w14:paraId="40393FA0" w14:textId="36D10338" w:rsidR="00671A87" w:rsidRPr="0078318C" w:rsidRDefault="00FC53F6" w:rsidP="00C50927">
            <w:pPr>
              <w:rPr>
                <w:rFonts w:ascii="Arial Narrow" w:hAnsi="Arial Narrow"/>
                <w:b/>
                <w:sz w:val="18"/>
              </w:rPr>
            </w:pPr>
            <w:r>
              <w:rPr>
                <w:rFonts w:ascii="Arial Narrow" w:hAnsi="Arial Narrow"/>
                <w:b/>
                <w:sz w:val="18"/>
              </w:rPr>
              <w:t xml:space="preserve">Students will write out the DLIQ for today’s lesson and share in a class discussion. </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2FA7F9DE" w:rsidR="00987306" w:rsidRPr="00864409" w:rsidRDefault="00FC53F6" w:rsidP="00C50927">
            <w:pPr>
              <w:rPr>
                <w:rFonts w:ascii="Arial Narrow" w:hAnsi="Arial Narrow"/>
                <w:b/>
                <w:sz w:val="18"/>
              </w:rPr>
            </w:pPr>
            <w:r>
              <w:rPr>
                <w:rFonts w:ascii="Arial Narrow" w:hAnsi="Arial Narrow"/>
                <w:b/>
                <w:sz w:val="18"/>
              </w:rPr>
              <w:t>Summary</w:t>
            </w:r>
          </w:p>
        </w:tc>
      </w:tr>
      <w:tr w:rsidR="00987306" w14:paraId="214EFAD3" w14:textId="77777777" w:rsidTr="00865D01">
        <w:tc>
          <w:tcPr>
            <w:tcW w:w="884" w:type="dxa"/>
            <w:vAlign w:val="center"/>
          </w:tcPr>
          <w:p w14:paraId="3A0E20BC" w14:textId="6F4ABD55"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865D01" w14:paraId="33C6E488" w14:textId="77777777" w:rsidTr="0078318C">
        <w:tc>
          <w:tcPr>
            <w:tcW w:w="10790" w:type="dxa"/>
          </w:tcPr>
          <w:p w14:paraId="33D9D338" w14:textId="77777777" w:rsidR="00865D01" w:rsidRPr="003B1FF6" w:rsidRDefault="00865D01" w:rsidP="00865D01">
            <w:pPr>
              <w:pStyle w:val="Default"/>
              <w:ind w:left="162" w:hanging="162"/>
              <w:rPr>
                <w:rFonts w:ascii="Calibri" w:hAnsi="Calibri"/>
                <w:sz w:val="22"/>
                <w:szCs w:val="22"/>
              </w:rPr>
            </w:pPr>
            <w:r w:rsidRPr="003B1FF6">
              <w:rPr>
                <w:rFonts w:ascii="Calibri" w:hAnsi="Calibri"/>
                <w:sz w:val="22"/>
                <w:szCs w:val="22"/>
              </w:rPr>
              <w:t>Textbook Correlation:</w:t>
            </w:r>
          </w:p>
          <w:p w14:paraId="4688D659" w14:textId="77777777" w:rsidR="00865D01" w:rsidRPr="003B1FF6" w:rsidRDefault="00865D01" w:rsidP="00865D01">
            <w:pPr>
              <w:pStyle w:val="Default"/>
              <w:numPr>
                <w:ilvl w:val="0"/>
                <w:numId w:val="18"/>
              </w:numPr>
              <w:rPr>
                <w:rFonts w:ascii="Calibri" w:hAnsi="Calibri"/>
                <w:sz w:val="22"/>
                <w:szCs w:val="22"/>
              </w:rPr>
            </w:pPr>
            <w:r w:rsidRPr="003B1FF6">
              <w:rPr>
                <w:rFonts w:ascii="Calibri" w:hAnsi="Calibri"/>
                <w:sz w:val="22"/>
                <w:szCs w:val="22"/>
              </w:rPr>
              <w:t>pp. 143-146, 149-150, 151-152, 155-156</w:t>
            </w:r>
          </w:p>
          <w:p w14:paraId="0A93E75B" w14:textId="77777777" w:rsidR="00865D01" w:rsidRPr="003B1FF6" w:rsidRDefault="00865D01" w:rsidP="00865D01">
            <w:pPr>
              <w:pStyle w:val="Default"/>
              <w:numPr>
                <w:ilvl w:val="0"/>
                <w:numId w:val="18"/>
              </w:numPr>
              <w:rPr>
                <w:rFonts w:ascii="Calibri" w:hAnsi="Calibri"/>
                <w:sz w:val="22"/>
                <w:szCs w:val="22"/>
              </w:rPr>
            </w:pPr>
            <w:r w:rsidRPr="003B1FF6">
              <w:rPr>
                <w:rFonts w:ascii="Calibri" w:hAnsi="Calibri"/>
                <w:sz w:val="22"/>
                <w:szCs w:val="22"/>
              </w:rPr>
              <w:t>pp. 149, 149, 153, 154, 155, 157, 158, 159, 161, 162</w:t>
            </w:r>
          </w:p>
          <w:p w14:paraId="4083B25A" w14:textId="77777777" w:rsidR="008A1793" w:rsidRPr="003350EE" w:rsidRDefault="008A1793" w:rsidP="008A1793">
            <w:pPr>
              <w:pStyle w:val="NoSpacing"/>
            </w:pPr>
            <w:r>
              <w:t>Textbook Correlation</w:t>
            </w:r>
          </w:p>
          <w:p w14:paraId="175DEF4E" w14:textId="77777777" w:rsidR="008A1793" w:rsidRPr="003350EE" w:rsidRDefault="008A1793" w:rsidP="008A1793">
            <w:pPr>
              <w:pStyle w:val="Default"/>
              <w:rPr>
                <w:rFonts w:ascii="Calibri" w:hAnsi="Calibri"/>
                <w:sz w:val="22"/>
                <w:szCs w:val="22"/>
              </w:rPr>
            </w:pPr>
            <w:r w:rsidRPr="003350EE">
              <w:rPr>
                <w:rFonts w:ascii="Calibri" w:hAnsi="Calibri"/>
                <w:sz w:val="22"/>
                <w:szCs w:val="22"/>
              </w:rPr>
              <w:t>pp. 472, 508-509, 522, 530, 546, 549-551, 578, 580-583</w:t>
            </w:r>
          </w:p>
          <w:p w14:paraId="09B23731" w14:textId="77777777" w:rsidR="008A1793" w:rsidRDefault="008A1793" w:rsidP="008A1793">
            <w:pPr>
              <w:pStyle w:val="Default"/>
              <w:rPr>
                <w:rFonts w:ascii="Calibri" w:hAnsi="Calibri"/>
                <w:sz w:val="22"/>
                <w:szCs w:val="22"/>
              </w:rPr>
            </w:pPr>
            <w:r w:rsidRPr="003350EE">
              <w:rPr>
                <w:rFonts w:ascii="Calibri" w:hAnsi="Calibri"/>
                <w:sz w:val="22"/>
                <w:szCs w:val="22"/>
              </w:rPr>
              <w:t xml:space="preserve"> </w:t>
            </w:r>
          </w:p>
          <w:p w14:paraId="14FBFA97" w14:textId="77777777" w:rsidR="008A1793" w:rsidRPr="00753725" w:rsidRDefault="008A1793" w:rsidP="008A1793">
            <w:pPr>
              <w:pStyle w:val="Default"/>
              <w:rPr>
                <w:rFonts w:ascii="Calibri" w:hAnsi="Calibri"/>
                <w:sz w:val="22"/>
                <w:szCs w:val="22"/>
              </w:rPr>
            </w:pPr>
            <w:hyperlink r:id="rId8" w:history="1">
              <w:r w:rsidRPr="00753725">
                <w:rPr>
                  <w:rStyle w:val="Hyperlink"/>
                  <w:rFonts w:ascii="Calibri" w:hAnsi="Calibri"/>
                  <w:sz w:val="22"/>
                  <w:szCs w:val="22"/>
                </w:rPr>
                <w:t>Lesson Plan - Comparing State Constitutions</w:t>
              </w:r>
            </w:hyperlink>
            <w:r w:rsidRPr="00C664A2">
              <w:rPr>
                <w:b/>
                <w:color w:val="FF0000"/>
              </w:rPr>
              <w:t xml:space="preserve"> NEW!</w:t>
            </w:r>
          </w:p>
          <w:p w14:paraId="21C937A4" w14:textId="77777777" w:rsidR="008A1793" w:rsidRPr="002E5108" w:rsidRDefault="008A1793" w:rsidP="008A1793">
            <w:pPr>
              <w:autoSpaceDE w:val="0"/>
              <w:autoSpaceDN w:val="0"/>
              <w:adjustRightInd w:val="0"/>
              <w:rPr>
                <w:rStyle w:val="Hyperlink"/>
              </w:rPr>
            </w:pPr>
            <w:r>
              <w:rPr>
                <w:rFonts w:cs="Calibri"/>
                <w:color w:val="000000"/>
              </w:rPr>
              <w:fldChar w:fldCharType="begin"/>
            </w:r>
            <w:r>
              <w:rPr>
                <w:rFonts w:cs="Calibri"/>
                <w:color w:val="000000"/>
              </w:rPr>
              <w:instrText xml:space="preserve"> HYPERLINK "http://www.sheppardsoftware.com/usa_game/government/%20checks_and_balances.htm" </w:instrText>
            </w:r>
            <w:r>
              <w:rPr>
                <w:rFonts w:cs="Calibri"/>
                <w:color w:val="000000"/>
              </w:rPr>
            </w:r>
            <w:r>
              <w:rPr>
                <w:rFonts w:cs="Calibri"/>
                <w:color w:val="000000"/>
              </w:rPr>
              <w:fldChar w:fldCharType="separate"/>
            </w:r>
          </w:p>
          <w:p w14:paraId="3F685EAD" w14:textId="77777777" w:rsidR="008A1793" w:rsidRPr="00E079EA" w:rsidRDefault="008A1793" w:rsidP="008A1793">
            <w:pPr>
              <w:autoSpaceDE w:val="0"/>
              <w:autoSpaceDN w:val="0"/>
              <w:adjustRightInd w:val="0"/>
              <w:rPr>
                <w:rFonts w:cs="Calibri"/>
                <w:color w:val="000000"/>
              </w:rPr>
            </w:pPr>
            <w:r w:rsidRPr="002E5108">
              <w:rPr>
                <w:rStyle w:val="Hyperlink"/>
                <w:rFonts w:cs="Calibri"/>
              </w:rPr>
              <w:t xml:space="preserve">Using the </w:t>
            </w:r>
            <w:proofErr w:type="spellStart"/>
            <w:r w:rsidRPr="002E5108">
              <w:rPr>
                <w:rStyle w:val="Hyperlink"/>
                <w:rFonts w:cs="Calibri"/>
              </w:rPr>
              <w:t>SmartBoard</w:t>
            </w:r>
            <w:proofErr w:type="spellEnd"/>
            <w:r w:rsidRPr="002E5108">
              <w:rPr>
                <w:rStyle w:val="Hyperlink"/>
                <w:rFonts w:cs="Calibri"/>
              </w:rPr>
              <w:t>, play the Checks and Balances &amp; Branches of Government games together</w:t>
            </w:r>
            <w:r>
              <w:rPr>
                <w:rFonts w:cs="Calibri"/>
                <w:color w:val="000000"/>
              </w:rPr>
              <w:fldChar w:fldCharType="end"/>
            </w:r>
            <w:r w:rsidRPr="00E079EA">
              <w:rPr>
                <w:rFonts w:cs="Calibri"/>
                <w:color w:val="000000"/>
              </w:rPr>
              <w:t xml:space="preserve"> </w:t>
            </w:r>
          </w:p>
          <w:p w14:paraId="2204F35C" w14:textId="77777777" w:rsidR="008A1793" w:rsidRDefault="008A1793" w:rsidP="008A1793">
            <w:pPr>
              <w:pStyle w:val="Heading1"/>
              <w:rPr>
                <w:rFonts w:cs="Calibri"/>
                <w:b w:val="0"/>
                <w:color w:val="000000"/>
              </w:rPr>
            </w:pPr>
          </w:p>
          <w:p w14:paraId="32F8C21A" w14:textId="77777777" w:rsidR="008A1793" w:rsidRPr="002E5108" w:rsidRDefault="008A1793" w:rsidP="008A1793">
            <w:pPr>
              <w:pStyle w:val="Heading1"/>
            </w:pPr>
            <w:r w:rsidRPr="002E5108">
              <w:rPr>
                <w:rFonts w:cs="Calibri"/>
                <w:color w:val="000000"/>
              </w:rPr>
              <w:t xml:space="preserve">Digital </w:t>
            </w:r>
            <w:proofErr w:type="spellStart"/>
            <w:r w:rsidRPr="002E5108">
              <w:t>Resoures</w:t>
            </w:r>
            <w:proofErr w:type="spellEnd"/>
          </w:p>
          <w:p w14:paraId="0C3B2355" w14:textId="77777777" w:rsidR="008A1793" w:rsidRPr="00763B82" w:rsidRDefault="008A1793" w:rsidP="008A1793">
            <w:pPr>
              <w:numPr>
                <w:ilvl w:val="0"/>
                <w:numId w:val="41"/>
              </w:numPr>
              <w:rPr>
                <w:rStyle w:val="Hyperlink"/>
              </w:rPr>
            </w:pPr>
            <w:hyperlink r:id="rId9" w:history="1">
              <w:r>
                <w:rPr>
                  <w:rStyle w:val="Hyperlink"/>
                </w:rPr>
                <w:t>Georgia Constitution</w:t>
              </w:r>
            </w:hyperlink>
          </w:p>
          <w:p w14:paraId="53C73D15" w14:textId="77777777" w:rsidR="008A1793" w:rsidRPr="00763B82" w:rsidRDefault="008A1793" w:rsidP="008A1793">
            <w:pPr>
              <w:numPr>
                <w:ilvl w:val="0"/>
                <w:numId w:val="41"/>
              </w:numPr>
              <w:rPr>
                <w:rStyle w:val="Hyperlink"/>
              </w:rPr>
            </w:pPr>
            <w:hyperlink r:id="rId10" w:history="1">
              <w:r>
                <w:rPr>
                  <w:rStyle w:val="Hyperlink"/>
                </w:rPr>
                <w:t>Georgia Constitution Webpage</w:t>
              </w:r>
            </w:hyperlink>
          </w:p>
          <w:p w14:paraId="1D7F3A3A" w14:textId="77777777" w:rsidR="008A1793" w:rsidRPr="00763B82" w:rsidRDefault="008A1793" w:rsidP="008A1793">
            <w:pPr>
              <w:numPr>
                <w:ilvl w:val="0"/>
                <w:numId w:val="39"/>
              </w:numPr>
            </w:pPr>
            <w:hyperlink r:id="rId11" w:history="1">
              <w:r w:rsidRPr="00763B82">
                <w:rPr>
                  <w:rStyle w:val="Hyperlink"/>
                </w:rPr>
                <w:t>Government and Laws: Overview</w:t>
              </w:r>
            </w:hyperlink>
          </w:p>
          <w:p w14:paraId="34E9969E" w14:textId="77777777" w:rsidR="008A1793" w:rsidRPr="00763B82" w:rsidRDefault="008A1793" w:rsidP="008A1793">
            <w:pPr>
              <w:numPr>
                <w:ilvl w:val="0"/>
                <w:numId w:val="39"/>
              </w:numPr>
            </w:pPr>
            <w:hyperlink r:id="rId12" w:history="1">
              <w:r w:rsidRPr="00763B82">
                <w:rPr>
                  <w:rStyle w:val="Hyperlink"/>
                </w:rPr>
                <w:t xml:space="preserve">Georgia Bill of Rights  </w:t>
              </w:r>
            </w:hyperlink>
          </w:p>
          <w:p w14:paraId="0043F32F" w14:textId="77777777" w:rsidR="008A1793" w:rsidRDefault="008A1793" w:rsidP="008A1793">
            <w:pPr>
              <w:numPr>
                <w:ilvl w:val="0"/>
                <w:numId w:val="39"/>
              </w:numPr>
            </w:pPr>
            <w:hyperlink r:id="rId13" w:history="1">
              <w:r w:rsidRPr="00763B82">
                <w:rPr>
                  <w:rStyle w:val="Hyperlink"/>
                </w:rPr>
                <w:t>Writ of Habeas Corpus</w:t>
              </w:r>
            </w:hyperlink>
          </w:p>
          <w:p w14:paraId="49D50600" w14:textId="77777777" w:rsidR="008A1793" w:rsidRPr="00763B82" w:rsidRDefault="008A1793" w:rsidP="008A1793">
            <w:pPr>
              <w:numPr>
                <w:ilvl w:val="0"/>
                <w:numId w:val="39"/>
              </w:numPr>
              <w:rPr>
                <w:rStyle w:val="Hyperlink"/>
              </w:rPr>
            </w:pPr>
            <w:hyperlink r:id="rId14" w:history="1">
              <w:r w:rsidRPr="00763B82">
                <w:rPr>
                  <w:rStyle w:val="Hyperlink"/>
                </w:rPr>
                <w:t>Land of Opportunity</w:t>
              </w:r>
            </w:hyperlink>
            <w:r w:rsidRPr="00763B82">
              <w:rPr>
                <w:rStyle w:val="Hyperlink"/>
              </w:rPr>
              <w:t xml:space="preserve"> </w:t>
            </w:r>
          </w:p>
          <w:p w14:paraId="0C540320" w14:textId="77777777" w:rsidR="008A1793" w:rsidRPr="00763B82" w:rsidRDefault="008A1793" w:rsidP="008A1793">
            <w:pPr>
              <w:numPr>
                <w:ilvl w:val="0"/>
                <w:numId w:val="39"/>
              </w:numPr>
              <w:rPr>
                <w:rStyle w:val="Hyperlink"/>
              </w:rPr>
            </w:pPr>
            <w:hyperlink r:id="rId15" w:history="1">
              <w:r w:rsidRPr="00763B82">
                <w:rPr>
                  <w:rStyle w:val="Hyperlink"/>
                </w:rPr>
                <w:t>Election Structures and Reform</w:t>
              </w:r>
            </w:hyperlink>
          </w:p>
          <w:p w14:paraId="0E088B50" w14:textId="77777777" w:rsidR="008A1793" w:rsidRDefault="008A1793" w:rsidP="008A1793">
            <w:pPr>
              <w:numPr>
                <w:ilvl w:val="0"/>
                <w:numId w:val="40"/>
              </w:numPr>
              <w:rPr>
                <w:rStyle w:val="Hyperlink"/>
              </w:rPr>
            </w:pPr>
            <w:hyperlink r:id="rId16" w:history="1">
              <w:r w:rsidRPr="00763B82">
                <w:rPr>
                  <w:rStyle w:val="Hyperlink"/>
                </w:rPr>
                <w:t>Third Parties</w:t>
              </w:r>
            </w:hyperlink>
          </w:p>
          <w:p w14:paraId="0582208D" w14:textId="77777777" w:rsidR="00865D01" w:rsidRDefault="008A1793" w:rsidP="008A1793">
            <w:pPr>
              <w:ind w:left="180"/>
            </w:pPr>
            <w:hyperlink r:id="rId17" w:history="1">
              <w:r w:rsidRPr="00C664A2">
                <w:rPr>
                  <w:rStyle w:val="Hyperlink"/>
                </w:rPr>
                <w:t>Voting</w:t>
              </w:r>
            </w:hyperlink>
            <w:r>
              <w:t xml:space="preserve"> </w:t>
            </w:r>
          </w:p>
          <w:p w14:paraId="6C277692" w14:textId="77777777" w:rsidR="008A1793" w:rsidRDefault="008A1793" w:rsidP="008A1793">
            <w:pPr>
              <w:ind w:left="180"/>
            </w:pPr>
          </w:p>
          <w:p w14:paraId="40FCA577" w14:textId="77777777" w:rsidR="008A1793" w:rsidRDefault="008A1793" w:rsidP="008A1793">
            <w:pPr>
              <w:pStyle w:val="Heading2"/>
            </w:pPr>
            <w:r w:rsidRPr="007E5203">
              <w:t>Required Portfolio Assessment Task</w:t>
            </w:r>
            <w:r>
              <w:t>-</w:t>
            </w:r>
          </w:p>
          <w:p w14:paraId="3764ABC2" w14:textId="77777777" w:rsidR="008A1793" w:rsidRPr="007E5203" w:rsidRDefault="008A1793" w:rsidP="008A1793">
            <w:pPr>
              <w:pStyle w:val="BodyText"/>
              <w:rPr>
                <w:b/>
                <w:u w:val="single"/>
              </w:rPr>
            </w:pPr>
            <w:r w:rsidRPr="007E5203">
              <w:rPr>
                <w:b/>
                <w:u w:val="single"/>
              </w:rPr>
              <w:t>Funny Politics- Selected Response/ Performance Task (Required)</w:t>
            </w:r>
          </w:p>
          <w:p w14:paraId="2C1E100A" w14:textId="77777777" w:rsidR="008A1793" w:rsidRPr="007E5203" w:rsidRDefault="008A1793" w:rsidP="008A1793">
            <w:pPr>
              <w:contextualSpacing/>
              <w:rPr>
                <w:b/>
                <w:u w:val="single"/>
              </w:rPr>
            </w:pPr>
          </w:p>
          <w:p w14:paraId="185A0BF4" w14:textId="77777777" w:rsidR="008A1793" w:rsidRPr="003350EE" w:rsidRDefault="008A1793" w:rsidP="008A1793">
            <w:pPr>
              <w:contextualSpacing/>
            </w:pPr>
            <w:r>
              <w:t>Textbook Correlation</w:t>
            </w:r>
          </w:p>
          <w:p w14:paraId="51894B95" w14:textId="77777777" w:rsidR="008A1793" w:rsidRPr="003350EE" w:rsidRDefault="008A1793" w:rsidP="008A1793">
            <w:pPr>
              <w:pStyle w:val="Default"/>
              <w:rPr>
                <w:rFonts w:ascii="Calibri" w:hAnsi="Calibri"/>
                <w:sz w:val="22"/>
                <w:szCs w:val="22"/>
              </w:rPr>
            </w:pPr>
            <w:r w:rsidRPr="003350EE">
              <w:t xml:space="preserve"> </w:t>
            </w:r>
            <w:r w:rsidRPr="003350EE">
              <w:rPr>
                <w:rFonts w:ascii="Calibri" w:hAnsi="Calibri"/>
                <w:sz w:val="22"/>
                <w:szCs w:val="22"/>
              </w:rPr>
              <w:t xml:space="preserve">pp. 536-538; 540-541 </w:t>
            </w:r>
          </w:p>
          <w:p w14:paraId="1B2578F6" w14:textId="77777777" w:rsidR="008A1793" w:rsidRPr="003350EE" w:rsidRDefault="008A1793" w:rsidP="008A1793">
            <w:pPr>
              <w:contextualSpacing/>
            </w:pPr>
            <w:hyperlink r:id="rId18" w:history="1">
              <w:r w:rsidRPr="003350EE">
                <w:rPr>
                  <w:rStyle w:val="Hyperlink"/>
                </w:rPr>
                <w:t>Maps of General Assembly Districts</w:t>
              </w:r>
            </w:hyperlink>
          </w:p>
          <w:p w14:paraId="079E2314" w14:textId="77777777" w:rsidR="008A1793" w:rsidRPr="003350EE" w:rsidRDefault="008A1793" w:rsidP="008A1793">
            <w:r w:rsidRPr="003350EE">
              <w:t>Inform</w:t>
            </w:r>
            <w:r>
              <w:t>ation on the legislative branch</w:t>
            </w:r>
          </w:p>
          <w:p w14:paraId="58B46219" w14:textId="77777777" w:rsidR="008A1793" w:rsidRPr="003350EE" w:rsidRDefault="008A1793" w:rsidP="008A1793">
            <w:pPr>
              <w:pStyle w:val="Default"/>
              <w:rPr>
                <w:rFonts w:ascii="Calibri" w:hAnsi="Calibri"/>
                <w:color w:val="0000FF"/>
                <w:sz w:val="22"/>
                <w:szCs w:val="22"/>
              </w:rPr>
            </w:pPr>
          </w:p>
          <w:p w14:paraId="1B243CE4" w14:textId="77777777" w:rsidR="008A1793" w:rsidRPr="003350EE" w:rsidRDefault="008A1793" w:rsidP="008A1793">
            <w:pPr>
              <w:pStyle w:val="Default"/>
              <w:rPr>
                <w:rFonts w:ascii="Calibri" w:hAnsi="Calibri"/>
                <w:sz w:val="22"/>
                <w:szCs w:val="22"/>
              </w:rPr>
            </w:pPr>
            <w:r w:rsidRPr="003350EE">
              <w:rPr>
                <w:rFonts w:ascii="Calibri" w:hAnsi="Calibri"/>
                <w:sz w:val="22"/>
                <w:szCs w:val="22"/>
              </w:rPr>
              <w:t>Georgia Stories</w:t>
            </w:r>
          </w:p>
          <w:p w14:paraId="5840A834" w14:textId="77777777" w:rsidR="008A1793" w:rsidRDefault="008A1793" w:rsidP="008A1793">
            <w:pPr>
              <w:pStyle w:val="Default"/>
              <w:numPr>
                <w:ilvl w:val="0"/>
                <w:numId w:val="23"/>
              </w:numPr>
              <w:rPr>
                <w:rFonts w:ascii="Calibri" w:hAnsi="Calibri"/>
                <w:color w:val="0000FF"/>
                <w:sz w:val="22"/>
                <w:szCs w:val="22"/>
              </w:rPr>
            </w:pPr>
            <w:hyperlink r:id="rId19" w:history="1">
              <w:r w:rsidRPr="003350EE">
                <w:rPr>
                  <w:rStyle w:val="Hyperlink"/>
                  <w:rFonts w:ascii="Calibri" w:hAnsi="Calibri"/>
                  <w:sz w:val="22"/>
                  <w:szCs w:val="22"/>
                </w:rPr>
                <w:t>The Legislative Process</w:t>
              </w:r>
            </w:hyperlink>
          </w:p>
          <w:p w14:paraId="17F4DC31" w14:textId="77777777" w:rsidR="008A1793" w:rsidRDefault="008A1793" w:rsidP="008A1793">
            <w:pPr>
              <w:ind w:left="180"/>
              <w:rPr>
                <w:rFonts w:ascii="Calibri" w:hAnsi="Calibri"/>
                <w:sz w:val="22"/>
                <w:szCs w:val="22"/>
              </w:rPr>
            </w:pPr>
            <w:hyperlink r:id="rId20" w:history="1">
              <w:r w:rsidRPr="00753725">
                <w:rPr>
                  <w:rStyle w:val="Hyperlink"/>
                  <w:rFonts w:ascii="Calibri" w:hAnsi="Calibri"/>
                  <w:sz w:val="22"/>
                  <w:szCs w:val="22"/>
                </w:rPr>
                <w:t>Role of the legislative branch in Georgia state government</w:t>
              </w:r>
            </w:hyperlink>
          </w:p>
          <w:p w14:paraId="27AFF209" w14:textId="77777777" w:rsidR="00CC321F" w:rsidRDefault="00CC321F" w:rsidP="00CC321F">
            <w:pPr>
              <w:pStyle w:val="Heading2"/>
            </w:pPr>
            <w:r w:rsidRPr="007E5203">
              <w:t>Required Portfolio Assessment Task</w:t>
            </w:r>
            <w:r>
              <w:t>-</w:t>
            </w:r>
          </w:p>
          <w:p w14:paraId="23E4F985" w14:textId="77777777" w:rsidR="00CC321F" w:rsidRPr="007E5203" w:rsidRDefault="00CC321F" w:rsidP="00CC321F">
            <w:pPr>
              <w:pStyle w:val="BodyText"/>
              <w:rPr>
                <w:b/>
                <w:u w:val="single"/>
              </w:rPr>
            </w:pPr>
            <w:r w:rsidRPr="007E5203">
              <w:rPr>
                <w:b/>
                <w:u w:val="single"/>
              </w:rPr>
              <w:t>Funny Politics- Selected Response/ Performance Task (Required)</w:t>
            </w:r>
          </w:p>
          <w:p w14:paraId="22452A47" w14:textId="77777777" w:rsidR="00CC321F" w:rsidRPr="007E5203" w:rsidRDefault="00CC321F" w:rsidP="00CC321F">
            <w:pPr>
              <w:contextualSpacing/>
              <w:rPr>
                <w:b/>
                <w:u w:val="single"/>
              </w:rPr>
            </w:pPr>
          </w:p>
          <w:p w14:paraId="527399CB" w14:textId="77777777" w:rsidR="00CC321F" w:rsidRPr="003350EE" w:rsidRDefault="00CC321F" w:rsidP="00CC321F">
            <w:pPr>
              <w:contextualSpacing/>
            </w:pPr>
            <w:r>
              <w:t>Textbook Correlation</w:t>
            </w:r>
          </w:p>
          <w:p w14:paraId="37DFDCD5" w14:textId="77777777" w:rsidR="00CC321F" w:rsidRPr="003350EE" w:rsidRDefault="00CC321F" w:rsidP="00CC321F">
            <w:pPr>
              <w:pStyle w:val="Default"/>
              <w:rPr>
                <w:rFonts w:ascii="Calibri" w:hAnsi="Calibri"/>
                <w:sz w:val="22"/>
                <w:szCs w:val="22"/>
              </w:rPr>
            </w:pPr>
            <w:r w:rsidRPr="003350EE">
              <w:t xml:space="preserve"> </w:t>
            </w:r>
            <w:r w:rsidRPr="003350EE">
              <w:rPr>
                <w:rFonts w:ascii="Calibri" w:hAnsi="Calibri"/>
                <w:sz w:val="22"/>
                <w:szCs w:val="22"/>
              </w:rPr>
              <w:t xml:space="preserve">pp. 536-538; 540-541 </w:t>
            </w:r>
          </w:p>
          <w:p w14:paraId="2227BA49" w14:textId="77777777" w:rsidR="00CC321F" w:rsidRPr="003350EE" w:rsidRDefault="00CC321F" w:rsidP="00CC321F">
            <w:pPr>
              <w:contextualSpacing/>
            </w:pPr>
            <w:hyperlink r:id="rId21" w:history="1">
              <w:r w:rsidRPr="003350EE">
                <w:rPr>
                  <w:rStyle w:val="Hyperlink"/>
                </w:rPr>
                <w:t>Maps of General Assembly Districts</w:t>
              </w:r>
            </w:hyperlink>
          </w:p>
          <w:p w14:paraId="6922535D" w14:textId="77777777" w:rsidR="00CC321F" w:rsidRPr="003350EE" w:rsidRDefault="00CC321F" w:rsidP="00CC321F">
            <w:r w:rsidRPr="003350EE">
              <w:t>Inform</w:t>
            </w:r>
            <w:r>
              <w:t>ation on the legislative branch</w:t>
            </w:r>
          </w:p>
          <w:p w14:paraId="64E5169C" w14:textId="77777777" w:rsidR="00CC321F" w:rsidRPr="003350EE" w:rsidRDefault="00CC321F" w:rsidP="00CC321F">
            <w:pPr>
              <w:pStyle w:val="Default"/>
              <w:rPr>
                <w:rFonts w:ascii="Calibri" w:hAnsi="Calibri"/>
                <w:color w:val="0000FF"/>
                <w:sz w:val="22"/>
                <w:szCs w:val="22"/>
              </w:rPr>
            </w:pPr>
          </w:p>
          <w:p w14:paraId="43A15A3B" w14:textId="77777777" w:rsidR="00CC321F" w:rsidRPr="003350EE" w:rsidRDefault="00CC321F" w:rsidP="00CC321F">
            <w:pPr>
              <w:pStyle w:val="Default"/>
              <w:rPr>
                <w:rFonts w:ascii="Calibri" w:hAnsi="Calibri"/>
                <w:sz w:val="22"/>
                <w:szCs w:val="22"/>
              </w:rPr>
            </w:pPr>
            <w:r w:rsidRPr="003350EE">
              <w:rPr>
                <w:rFonts w:ascii="Calibri" w:hAnsi="Calibri"/>
                <w:sz w:val="22"/>
                <w:szCs w:val="22"/>
              </w:rPr>
              <w:t>Georgia Stories</w:t>
            </w:r>
          </w:p>
          <w:p w14:paraId="200F5111" w14:textId="77777777" w:rsidR="00CC321F" w:rsidRDefault="00CC321F" w:rsidP="00CC321F">
            <w:pPr>
              <w:pStyle w:val="Default"/>
              <w:numPr>
                <w:ilvl w:val="0"/>
                <w:numId w:val="23"/>
              </w:numPr>
              <w:rPr>
                <w:rFonts w:ascii="Calibri" w:hAnsi="Calibri"/>
                <w:color w:val="0000FF"/>
                <w:sz w:val="22"/>
                <w:szCs w:val="22"/>
              </w:rPr>
            </w:pPr>
            <w:hyperlink r:id="rId22" w:history="1">
              <w:r w:rsidRPr="003350EE">
                <w:rPr>
                  <w:rStyle w:val="Hyperlink"/>
                  <w:rFonts w:ascii="Calibri" w:hAnsi="Calibri"/>
                  <w:sz w:val="22"/>
                  <w:szCs w:val="22"/>
                </w:rPr>
                <w:t>The Legislative Process</w:t>
              </w:r>
            </w:hyperlink>
          </w:p>
          <w:p w14:paraId="2097A968" w14:textId="77777777" w:rsidR="00CC321F" w:rsidRDefault="00CC321F" w:rsidP="00CC321F">
            <w:pPr>
              <w:ind w:left="180"/>
              <w:rPr>
                <w:rFonts w:ascii="Calibri" w:hAnsi="Calibri"/>
                <w:sz w:val="22"/>
                <w:szCs w:val="22"/>
              </w:rPr>
            </w:pPr>
            <w:hyperlink r:id="rId23" w:history="1">
              <w:r w:rsidRPr="00753725">
                <w:rPr>
                  <w:rStyle w:val="Hyperlink"/>
                  <w:rFonts w:ascii="Calibri" w:hAnsi="Calibri"/>
                  <w:sz w:val="22"/>
                  <w:szCs w:val="22"/>
                </w:rPr>
                <w:t>Role of the legislative branch in Georgia state government</w:t>
              </w:r>
            </w:hyperlink>
          </w:p>
          <w:p w14:paraId="6F757120" w14:textId="77777777" w:rsidR="00CC321F" w:rsidRDefault="00CC321F" w:rsidP="00CC321F">
            <w:pPr>
              <w:pStyle w:val="Default"/>
              <w:numPr>
                <w:ilvl w:val="0"/>
                <w:numId w:val="42"/>
              </w:numPr>
              <w:rPr>
                <w:rFonts w:ascii="Calibri" w:hAnsi="Calibri"/>
                <w:color w:val="0000FF"/>
                <w:sz w:val="22"/>
                <w:szCs w:val="22"/>
              </w:rPr>
            </w:pPr>
            <w:hyperlink r:id="rId24" w:history="1">
              <w:r w:rsidRPr="001D671E">
                <w:rPr>
                  <w:rStyle w:val="Hyperlink"/>
                  <w:rFonts w:ascii="Calibri" w:hAnsi="Calibri"/>
                  <w:sz w:val="22"/>
                  <w:szCs w:val="22"/>
                </w:rPr>
                <w:t>Information on Georgia's Government</w:t>
              </w:r>
            </w:hyperlink>
          </w:p>
          <w:p w14:paraId="0781DAEE" w14:textId="77777777" w:rsidR="00CC321F" w:rsidRPr="00753725" w:rsidRDefault="00CC321F" w:rsidP="00CC321F">
            <w:pPr>
              <w:pStyle w:val="Default"/>
              <w:numPr>
                <w:ilvl w:val="0"/>
                <w:numId w:val="42"/>
              </w:numPr>
              <w:rPr>
                <w:rFonts w:ascii="Calibri" w:hAnsi="Calibri"/>
                <w:color w:val="0000FF"/>
                <w:sz w:val="22"/>
                <w:szCs w:val="22"/>
              </w:rPr>
            </w:pPr>
            <w:hyperlink r:id="rId25" w:history="1">
              <w:r w:rsidRPr="00753725">
                <w:rPr>
                  <w:rStyle w:val="Hyperlink"/>
                  <w:rFonts w:ascii="Calibri" w:hAnsi="Calibri"/>
                  <w:sz w:val="22"/>
                  <w:szCs w:val="22"/>
                </w:rPr>
                <w:t>FAQs about the Georgia General Assembly</w:t>
              </w:r>
            </w:hyperlink>
            <w:r w:rsidRPr="00753725">
              <w:rPr>
                <w:rFonts w:ascii="Calibri" w:hAnsi="Calibri"/>
                <w:sz w:val="22"/>
                <w:szCs w:val="22"/>
              </w:rPr>
              <w:t xml:space="preserve"> </w:t>
            </w:r>
            <w:r w:rsidRPr="00753725">
              <w:rPr>
                <w:rFonts w:ascii="Calibri" w:hAnsi="Calibri"/>
                <w:b/>
                <w:color w:val="FF0000"/>
                <w:sz w:val="22"/>
                <w:szCs w:val="22"/>
              </w:rPr>
              <w:t>NEW!</w:t>
            </w:r>
          </w:p>
          <w:p w14:paraId="77AC4D08" w14:textId="77777777" w:rsidR="00CC321F" w:rsidRDefault="00CC321F" w:rsidP="00CC321F">
            <w:pPr>
              <w:ind w:left="180"/>
              <w:rPr>
                <w:rFonts w:ascii="Calibri" w:hAnsi="Calibri"/>
                <w:b/>
                <w:color w:val="FF0000"/>
                <w:sz w:val="22"/>
                <w:szCs w:val="22"/>
              </w:rPr>
            </w:pPr>
            <w:hyperlink r:id="rId26" w:history="1">
              <w:r w:rsidRPr="00C664A2">
                <w:rPr>
                  <w:rStyle w:val="Hyperlink"/>
                </w:rPr>
                <w:t>Levels of Government</w:t>
              </w:r>
            </w:hyperlink>
            <w:r w:rsidRPr="00753725">
              <w:rPr>
                <w:rFonts w:ascii="Calibri" w:hAnsi="Calibri"/>
                <w:b/>
                <w:color w:val="FF0000"/>
                <w:sz w:val="22"/>
                <w:szCs w:val="22"/>
              </w:rPr>
              <w:t xml:space="preserve"> </w:t>
            </w:r>
            <w:r w:rsidRPr="00C664A2">
              <w:rPr>
                <w:rFonts w:ascii="Calibri" w:hAnsi="Calibri"/>
                <w:b/>
                <w:color w:val="FF0000"/>
                <w:sz w:val="22"/>
                <w:szCs w:val="22"/>
              </w:rPr>
              <w:t>NEW!</w:t>
            </w:r>
          </w:p>
          <w:p w14:paraId="281429DD" w14:textId="77777777" w:rsidR="00CC321F" w:rsidRDefault="00CC321F" w:rsidP="00CC321F">
            <w:pPr>
              <w:ind w:left="180"/>
              <w:rPr>
                <w:rFonts w:ascii="Calibri" w:hAnsi="Calibri"/>
                <w:b/>
                <w:color w:val="FF0000"/>
                <w:sz w:val="22"/>
                <w:szCs w:val="22"/>
              </w:rPr>
            </w:pPr>
          </w:p>
          <w:p w14:paraId="2896C3CD" w14:textId="77777777" w:rsidR="00CC321F" w:rsidRPr="001D671E" w:rsidRDefault="00CC321F" w:rsidP="00CC321F">
            <w:pPr>
              <w:pStyle w:val="Default"/>
              <w:rPr>
                <w:rFonts w:ascii="Calibri" w:hAnsi="Calibri"/>
                <w:b/>
                <w:sz w:val="22"/>
                <w:szCs w:val="22"/>
              </w:rPr>
            </w:pPr>
            <w:r>
              <w:rPr>
                <w:rFonts w:ascii="Calibri" w:hAnsi="Calibri"/>
                <w:b/>
                <w:sz w:val="22"/>
                <w:szCs w:val="22"/>
              </w:rPr>
              <w:t xml:space="preserve">Digital </w:t>
            </w:r>
            <w:r w:rsidRPr="001D671E">
              <w:rPr>
                <w:rFonts w:ascii="Calibri" w:hAnsi="Calibri"/>
                <w:b/>
                <w:sz w:val="22"/>
                <w:szCs w:val="22"/>
              </w:rPr>
              <w:t xml:space="preserve">Resources: </w:t>
            </w:r>
          </w:p>
          <w:p w14:paraId="3AE25202" w14:textId="77777777" w:rsidR="00CC321F" w:rsidRPr="003350EE" w:rsidRDefault="00CC321F" w:rsidP="00CC321F">
            <w:pPr>
              <w:pStyle w:val="NoSpacing"/>
            </w:pPr>
            <w:r w:rsidRPr="003350EE">
              <w:t>Georgia Stories</w:t>
            </w:r>
          </w:p>
          <w:p w14:paraId="1770FBF5" w14:textId="77777777" w:rsidR="00CC321F" w:rsidRDefault="00CC321F" w:rsidP="00CC321F">
            <w:pPr>
              <w:pStyle w:val="NoSpacing"/>
              <w:numPr>
                <w:ilvl w:val="0"/>
                <w:numId w:val="45"/>
              </w:numPr>
            </w:pPr>
            <w:hyperlink r:id="rId27" w:history="1">
              <w:r w:rsidRPr="00C664A2">
                <w:rPr>
                  <w:rStyle w:val="Hyperlink"/>
                </w:rPr>
                <w:t>The Executive B</w:t>
              </w:r>
              <w:r w:rsidRPr="00C664A2">
                <w:rPr>
                  <w:rStyle w:val="Hyperlink"/>
                </w:rPr>
                <w:t>r</w:t>
              </w:r>
              <w:r w:rsidRPr="00C664A2">
                <w:rPr>
                  <w:rStyle w:val="Hyperlink"/>
                </w:rPr>
                <w:t>anch</w:t>
              </w:r>
            </w:hyperlink>
          </w:p>
          <w:p w14:paraId="647EA8B0" w14:textId="77777777" w:rsidR="00CC321F" w:rsidRDefault="00CC321F" w:rsidP="00CC321F">
            <w:pPr>
              <w:pStyle w:val="NoSpacing"/>
              <w:ind w:left="360"/>
            </w:pPr>
          </w:p>
          <w:p w14:paraId="6A1A5B1A" w14:textId="77777777" w:rsidR="00CC321F" w:rsidRPr="003350EE" w:rsidRDefault="00CC321F" w:rsidP="00CC321F">
            <w:pPr>
              <w:pStyle w:val="NoSpacing"/>
            </w:pPr>
          </w:p>
          <w:p w14:paraId="1025D542" w14:textId="77777777" w:rsidR="00CC321F" w:rsidRPr="003350EE" w:rsidRDefault="00CC321F" w:rsidP="00CC321F">
            <w:pPr>
              <w:pStyle w:val="NoSpacing"/>
            </w:pPr>
            <w:r w:rsidRPr="003350EE">
              <w:t>New Georgia Encyclopedia</w:t>
            </w:r>
          </w:p>
          <w:p w14:paraId="1672EC2B" w14:textId="77777777" w:rsidR="00CC321F" w:rsidRPr="003350EE" w:rsidRDefault="00CC321F" w:rsidP="00CC321F">
            <w:pPr>
              <w:pStyle w:val="NoSpacing"/>
            </w:pPr>
            <w:r w:rsidRPr="009D0EBB">
              <w:t>Executiv</w:t>
            </w:r>
            <w:r w:rsidRPr="009D0EBB">
              <w:t>e</w:t>
            </w:r>
            <w:r w:rsidRPr="009D0EBB">
              <w:t xml:space="preserve"> Branch: Overview</w:t>
            </w:r>
          </w:p>
          <w:p w14:paraId="51DAE105" w14:textId="77777777" w:rsidR="00CC321F" w:rsidRDefault="00CC321F" w:rsidP="00CC321F">
            <w:pPr>
              <w:pStyle w:val="NoSpacing"/>
              <w:numPr>
                <w:ilvl w:val="0"/>
                <w:numId w:val="44"/>
              </w:numPr>
            </w:pPr>
            <w:hyperlink r:id="rId28" w:history="1">
              <w:r w:rsidRPr="003350EE">
                <w:rPr>
                  <w:rStyle w:val="Hyperlink"/>
                </w:rPr>
                <w:t>Lieutenant Gove</w:t>
              </w:r>
              <w:r w:rsidRPr="003350EE">
                <w:rPr>
                  <w:rStyle w:val="Hyperlink"/>
                </w:rPr>
                <w:t>r</w:t>
              </w:r>
              <w:r w:rsidRPr="003350EE">
                <w:rPr>
                  <w:rStyle w:val="Hyperlink"/>
                </w:rPr>
                <w:t>nor</w:t>
              </w:r>
            </w:hyperlink>
          </w:p>
          <w:p w14:paraId="54F76DE2" w14:textId="77777777" w:rsidR="00CC321F" w:rsidRDefault="00CC321F" w:rsidP="00CC321F">
            <w:pPr>
              <w:pStyle w:val="NoSpacing"/>
              <w:ind w:left="288"/>
            </w:pPr>
            <w:hyperlink r:id="rId29" w:history="1">
              <w:r w:rsidRPr="00914C82">
                <w:rPr>
                  <w:rStyle w:val="Hyperlink"/>
                </w:rPr>
                <w:t>http://www.georgiaencyclopedia.org/nge/Article.jsp?id=h-830</w:t>
              </w:r>
            </w:hyperlink>
            <w:r>
              <w:t xml:space="preserve"> </w:t>
            </w:r>
          </w:p>
          <w:p w14:paraId="333F549D" w14:textId="77777777" w:rsidR="00CC321F" w:rsidRPr="009D0EBB" w:rsidRDefault="00CC321F" w:rsidP="00CC321F">
            <w:pPr>
              <w:pStyle w:val="Default"/>
              <w:numPr>
                <w:ilvl w:val="0"/>
                <w:numId w:val="43"/>
              </w:numPr>
              <w:rPr>
                <w:rFonts w:ascii="Calibri" w:hAnsi="Calibri"/>
                <w:sz w:val="22"/>
                <w:szCs w:val="22"/>
              </w:rPr>
            </w:pPr>
            <w:hyperlink r:id="rId30" w:history="1">
              <w:r w:rsidRPr="0066441A">
                <w:rPr>
                  <w:rStyle w:val="Hyperlink"/>
                  <w:rFonts w:ascii="Calibri" w:hAnsi="Calibri"/>
                  <w:sz w:val="22"/>
                  <w:szCs w:val="22"/>
                </w:rPr>
                <w:t>Office of the Governor</w:t>
              </w:r>
            </w:hyperlink>
          </w:p>
          <w:p w14:paraId="1F9DD8E3" w14:textId="77777777" w:rsidR="00CC321F" w:rsidRPr="00E1000B" w:rsidRDefault="00CC321F" w:rsidP="00CC321F">
            <w:pPr>
              <w:pStyle w:val="Default"/>
              <w:numPr>
                <w:ilvl w:val="0"/>
                <w:numId w:val="43"/>
              </w:numPr>
              <w:rPr>
                <w:rFonts w:ascii="Calibri" w:hAnsi="Calibri"/>
                <w:sz w:val="22"/>
                <w:szCs w:val="22"/>
              </w:rPr>
            </w:pPr>
            <w:hyperlink r:id="rId31" w:history="1">
              <w:r w:rsidRPr="0066441A">
                <w:rPr>
                  <w:rStyle w:val="Hyperlink"/>
                  <w:rFonts w:ascii="Calibri" w:hAnsi="Calibri"/>
                  <w:sz w:val="22"/>
                  <w:szCs w:val="22"/>
                </w:rPr>
                <w:t>Lieutenant Governor</w:t>
              </w:r>
            </w:hyperlink>
          </w:p>
          <w:p w14:paraId="05964BBE" w14:textId="77777777" w:rsidR="00CC321F" w:rsidRPr="00E1000B" w:rsidRDefault="00CC321F" w:rsidP="00CC321F">
            <w:pPr>
              <w:pStyle w:val="Default"/>
              <w:numPr>
                <w:ilvl w:val="0"/>
                <w:numId w:val="42"/>
              </w:numPr>
              <w:rPr>
                <w:rFonts w:ascii="Calibri" w:hAnsi="Calibri"/>
                <w:sz w:val="22"/>
                <w:szCs w:val="22"/>
              </w:rPr>
            </w:pPr>
            <w:hyperlink r:id="rId32" w:history="1">
              <w:r w:rsidRPr="0066441A">
                <w:rPr>
                  <w:rStyle w:val="Hyperlink"/>
                  <w:rFonts w:ascii="Calibri" w:hAnsi="Calibri"/>
                  <w:sz w:val="22"/>
                  <w:szCs w:val="22"/>
                </w:rPr>
                <w:t>Ben's Guide to Government for Kids</w:t>
              </w:r>
            </w:hyperlink>
          </w:p>
          <w:p w14:paraId="4F4B9CDD" w14:textId="1BB88B25" w:rsidR="00CC321F" w:rsidRDefault="00CC321F" w:rsidP="00CC321F">
            <w:pPr>
              <w:ind w:left="180"/>
              <w:rPr>
                <w:rFonts w:ascii="Arial Narrow" w:hAnsi="Arial Narrow"/>
                <w:sz w:val="18"/>
              </w:rPr>
            </w:pPr>
          </w:p>
        </w:tc>
      </w:tr>
      <w:tr w:rsidR="00865D01" w14:paraId="3BC4AC50" w14:textId="77777777" w:rsidTr="0078318C">
        <w:tc>
          <w:tcPr>
            <w:tcW w:w="10790" w:type="dxa"/>
          </w:tcPr>
          <w:p w14:paraId="71E4723D" w14:textId="77777777" w:rsidR="00CC321F" w:rsidRPr="001D671E" w:rsidRDefault="00CC321F" w:rsidP="00CC321F">
            <w:pPr>
              <w:pStyle w:val="Default"/>
              <w:rPr>
                <w:rFonts w:ascii="Calibri" w:hAnsi="Calibri"/>
                <w:b/>
                <w:sz w:val="22"/>
                <w:szCs w:val="22"/>
              </w:rPr>
            </w:pPr>
            <w:r>
              <w:rPr>
                <w:rFonts w:ascii="Calibri" w:hAnsi="Calibri"/>
                <w:b/>
                <w:sz w:val="22"/>
                <w:szCs w:val="22"/>
              </w:rPr>
              <w:lastRenderedPageBreak/>
              <w:t xml:space="preserve">Digital </w:t>
            </w:r>
            <w:r w:rsidRPr="001D671E">
              <w:rPr>
                <w:rFonts w:ascii="Calibri" w:hAnsi="Calibri"/>
                <w:b/>
                <w:sz w:val="22"/>
                <w:szCs w:val="22"/>
              </w:rPr>
              <w:t xml:space="preserve">Resources: </w:t>
            </w:r>
          </w:p>
          <w:p w14:paraId="63FF9388" w14:textId="77777777" w:rsidR="00CC321F" w:rsidRPr="003350EE" w:rsidRDefault="00CC321F" w:rsidP="00CC321F">
            <w:pPr>
              <w:pStyle w:val="NoSpacing"/>
            </w:pPr>
            <w:r w:rsidRPr="003350EE">
              <w:t>Georgia Stories</w:t>
            </w:r>
          </w:p>
          <w:p w14:paraId="5ECBAE88" w14:textId="77777777" w:rsidR="00CC321F" w:rsidRDefault="00CC321F" w:rsidP="00CC321F">
            <w:pPr>
              <w:pStyle w:val="NoSpacing"/>
              <w:numPr>
                <w:ilvl w:val="0"/>
                <w:numId w:val="45"/>
              </w:numPr>
            </w:pPr>
            <w:hyperlink r:id="rId33" w:history="1">
              <w:r w:rsidRPr="00C664A2">
                <w:rPr>
                  <w:rStyle w:val="Hyperlink"/>
                </w:rPr>
                <w:t>The Executive Branch</w:t>
              </w:r>
            </w:hyperlink>
          </w:p>
          <w:p w14:paraId="46F38759" w14:textId="77777777" w:rsidR="00CC321F" w:rsidRDefault="00CC321F" w:rsidP="00CC321F">
            <w:pPr>
              <w:pStyle w:val="NoSpacing"/>
              <w:ind w:left="360"/>
            </w:pPr>
          </w:p>
          <w:p w14:paraId="079C4969" w14:textId="77777777" w:rsidR="00CC321F" w:rsidRPr="003350EE" w:rsidRDefault="00CC321F" w:rsidP="00CC321F">
            <w:pPr>
              <w:pStyle w:val="NoSpacing"/>
            </w:pPr>
          </w:p>
          <w:p w14:paraId="11B90016" w14:textId="77777777" w:rsidR="00CC321F" w:rsidRPr="003350EE" w:rsidRDefault="00CC321F" w:rsidP="00CC321F">
            <w:pPr>
              <w:pStyle w:val="NoSpacing"/>
            </w:pPr>
            <w:r w:rsidRPr="003350EE">
              <w:t>New Georgia Encyclopedia</w:t>
            </w:r>
          </w:p>
          <w:p w14:paraId="014515A7" w14:textId="77777777" w:rsidR="00CC321F" w:rsidRPr="003350EE" w:rsidRDefault="00CC321F" w:rsidP="00CC321F">
            <w:pPr>
              <w:pStyle w:val="NoSpacing"/>
            </w:pPr>
            <w:r w:rsidRPr="009D0EBB">
              <w:lastRenderedPageBreak/>
              <w:t>Executive Branch: Overview</w:t>
            </w:r>
          </w:p>
          <w:p w14:paraId="525C49FC" w14:textId="77777777" w:rsidR="00CC321F" w:rsidRDefault="00CC321F" w:rsidP="00CC321F">
            <w:pPr>
              <w:pStyle w:val="NoSpacing"/>
              <w:numPr>
                <w:ilvl w:val="0"/>
                <w:numId w:val="44"/>
              </w:numPr>
            </w:pPr>
            <w:hyperlink r:id="rId34" w:history="1">
              <w:r w:rsidRPr="003350EE">
                <w:rPr>
                  <w:rStyle w:val="Hyperlink"/>
                </w:rPr>
                <w:t>Lieutenant Governor</w:t>
              </w:r>
            </w:hyperlink>
          </w:p>
          <w:p w14:paraId="398F29BB" w14:textId="77777777" w:rsidR="00CC321F" w:rsidRDefault="00CC321F" w:rsidP="00CC321F">
            <w:pPr>
              <w:pStyle w:val="NoSpacing"/>
              <w:ind w:left="288"/>
            </w:pPr>
            <w:hyperlink r:id="rId35" w:history="1">
              <w:r w:rsidRPr="00914C82">
                <w:rPr>
                  <w:rStyle w:val="Hyperlink"/>
                </w:rPr>
                <w:t>http://www.georgiaencyclopedia.org/nge/Article.jsp?id=h-830</w:t>
              </w:r>
            </w:hyperlink>
            <w:r>
              <w:t xml:space="preserve"> </w:t>
            </w:r>
          </w:p>
          <w:p w14:paraId="4440C06D" w14:textId="77777777" w:rsidR="00CC321F" w:rsidRPr="009D0EBB" w:rsidRDefault="00CC321F" w:rsidP="00CC321F">
            <w:pPr>
              <w:pStyle w:val="Default"/>
              <w:numPr>
                <w:ilvl w:val="0"/>
                <w:numId w:val="43"/>
              </w:numPr>
              <w:rPr>
                <w:rFonts w:ascii="Calibri" w:hAnsi="Calibri"/>
                <w:sz w:val="22"/>
                <w:szCs w:val="22"/>
              </w:rPr>
            </w:pPr>
            <w:hyperlink r:id="rId36" w:history="1">
              <w:r w:rsidRPr="0066441A">
                <w:rPr>
                  <w:rStyle w:val="Hyperlink"/>
                  <w:rFonts w:ascii="Calibri" w:hAnsi="Calibri"/>
                  <w:sz w:val="22"/>
                  <w:szCs w:val="22"/>
                </w:rPr>
                <w:t>Office of the Governor</w:t>
              </w:r>
            </w:hyperlink>
          </w:p>
          <w:p w14:paraId="0322F91B" w14:textId="77777777" w:rsidR="00CC321F" w:rsidRPr="00E1000B" w:rsidRDefault="00CC321F" w:rsidP="00CC321F">
            <w:pPr>
              <w:pStyle w:val="Default"/>
              <w:numPr>
                <w:ilvl w:val="0"/>
                <w:numId w:val="43"/>
              </w:numPr>
              <w:rPr>
                <w:rFonts w:ascii="Calibri" w:hAnsi="Calibri"/>
                <w:sz w:val="22"/>
                <w:szCs w:val="22"/>
              </w:rPr>
            </w:pPr>
            <w:hyperlink r:id="rId37" w:history="1">
              <w:r w:rsidRPr="0066441A">
                <w:rPr>
                  <w:rStyle w:val="Hyperlink"/>
                  <w:rFonts w:ascii="Calibri" w:hAnsi="Calibri"/>
                  <w:sz w:val="22"/>
                  <w:szCs w:val="22"/>
                </w:rPr>
                <w:t>Lieutenant Governor</w:t>
              </w:r>
            </w:hyperlink>
          </w:p>
          <w:p w14:paraId="6FBB3CAC" w14:textId="77777777" w:rsidR="00CC321F" w:rsidRPr="00E1000B" w:rsidRDefault="00CC321F" w:rsidP="00CC321F">
            <w:pPr>
              <w:pStyle w:val="Default"/>
              <w:numPr>
                <w:ilvl w:val="0"/>
                <w:numId w:val="42"/>
              </w:numPr>
              <w:rPr>
                <w:rFonts w:ascii="Calibri" w:hAnsi="Calibri"/>
                <w:sz w:val="22"/>
                <w:szCs w:val="22"/>
              </w:rPr>
            </w:pPr>
            <w:hyperlink r:id="rId38" w:history="1">
              <w:r w:rsidRPr="0066441A">
                <w:rPr>
                  <w:rStyle w:val="Hyperlink"/>
                  <w:rFonts w:ascii="Calibri" w:hAnsi="Calibri"/>
                  <w:sz w:val="22"/>
                  <w:szCs w:val="22"/>
                </w:rPr>
                <w:t>Ben's Guide to Government for Kids</w:t>
              </w:r>
            </w:hyperlink>
          </w:p>
          <w:p w14:paraId="44A1004D" w14:textId="0F41C69B" w:rsidR="00865D01" w:rsidRDefault="00865D01" w:rsidP="00865D01">
            <w:pPr>
              <w:rPr>
                <w:rFonts w:ascii="Arial Narrow" w:hAnsi="Arial Narrow"/>
                <w:sz w:val="18"/>
              </w:rPr>
            </w:pPr>
            <w:bookmarkStart w:id="0" w:name="_GoBack"/>
            <w:bookmarkEnd w:id="0"/>
          </w:p>
        </w:tc>
      </w:tr>
      <w:tr w:rsidR="00865D01" w14:paraId="46E3C300" w14:textId="77777777" w:rsidTr="0078318C">
        <w:tc>
          <w:tcPr>
            <w:tcW w:w="10790" w:type="dxa"/>
          </w:tcPr>
          <w:p w14:paraId="3C7DF318" w14:textId="77777777" w:rsidR="00865D01" w:rsidRPr="00455847" w:rsidRDefault="00865D01" w:rsidP="00865D01">
            <w:pPr>
              <w:rPr>
                <w:rFonts w:cs="Calibri"/>
                <w:b/>
                <w:u w:val="single"/>
              </w:rPr>
            </w:pP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24493"/>
    <w:multiLevelType w:val="hybridMultilevel"/>
    <w:tmpl w:val="144AA5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AC64BB"/>
    <w:multiLevelType w:val="hybridMultilevel"/>
    <w:tmpl w:val="E20A1F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32256"/>
    <w:multiLevelType w:val="hybridMultilevel"/>
    <w:tmpl w:val="4E602DA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E04F2C"/>
    <w:multiLevelType w:val="hybridMultilevel"/>
    <w:tmpl w:val="2AC42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0733B"/>
    <w:multiLevelType w:val="hybridMultilevel"/>
    <w:tmpl w:val="E15E6540"/>
    <w:lvl w:ilvl="0" w:tplc="BA7CCFB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 w15:restartNumberingAfterBreak="0">
    <w:nsid w:val="136D7000"/>
    <w:multiLevelType w:val="hybridMultilevel"/>
    <w:tmpl w:val="22D0F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A4497"/>
    <w:multiLevelType w:val="hybridMultilevel"/>
    <w:tmpl w:val="0EBE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431E34"/>
    <w:multiLevelType w:val="hybridMultilevel"/>
    <w:tmpl w:val="EF8E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EF316A"/>
    <w:multiLevelType w:val="hybridMultilevel"/>
    <w:tmpl w:val="D11EF708"/>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7C14476"/>
    <w:multiLevelType w:val="hybridMultilevel"/>
    <w:tmpl w:val="12442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3D625C"/>
    <w:multiLevelType w:val="hybridMultilevel"/>
    <w:tmpl w:val="1A941064"/>
    <w:lvl w:ilvl="0" w:tplc="0B7C08E8">
      <w:start w:val="1"/>
      <w:numFmt w:val="bullet"/>
      <w:lvlText w:val=""/>
      <w:lvlJc w:val="left"/>
      <w:pPr>
        <w:tabs>
          <w:tab w:val="num" w:pos="72"/>
        </w:tabs>
        <w:ind w:left="360" w:hanging="360"/>
      </w:pPr>
      <w:rPr>
        <w:rFonts w:ascii="Symbol" w:hAnsi="Symbol" w:hint="default"/>
        <w:sz w:val="18"/>
        <w:szCs w:val="18"/>
      </w:rPr>
    </w:lvl>
    <w:lvl w:ilvl="1" w:tplc="8A02EAD0">
      <w:start w:val="1"/>
      <w:numFmt w:val="bullet"/>
      <w:lvlText w:val=""/>
      <w:lvlJc w:val="left"/>
      <w:pPr>
        <w:tabs>
          <w:tab w:val="num" w:pos="1080"/>
        </w:tabs>
        <w:ind w:left="1368" w:hanging="288"/>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57270"/>
    <w:multiLevelType w:val="hybridMultilevel"/>
    <w:tmpl w:val="28803144"/>
    <w:lvl w:ilvl="0" w:tplc="E26CE64E">
      <w:start w:val="1"/>
      <w:numFmt w:val="bullet"/>
      <w:lvlText w:val=""/>
      <w:lvlJc w:val="left"/>
      <w:pPr>
        <w:tabs>
          <w:tab w:val="num" w:pos="0"/>
        </w:tabs>
        <w:ind w:left="288" w:hanging="288"/>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455DE7"/>
    <w:multiLevelType w:val="hybridMultilevel"/>
    <w:tmpl w:val="8722C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0E6FD5"/>
    <w:multiLevelType w:val="hybridMultilevel"/>
    <w:tmpl w:val="633C9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94A06F4"/>
    <w:multiLevelType w:val="hybridMultilevel"/>
    <w:tmpl w:val="28687E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4A6B73"/>
    <w:multiLevelType w:val="hybridMultilevel"/>
    <w:tmpl w:val="D55A5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5593C36"/>
    <w:multiLevelType w:val="hybridMultilevel"/>
    <w:tmpl w:val="DCD20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E8763B"/>
    <w:multiLevelType w:val="hybridMultilevel"/>
    <w:tmpl w:val="F1AA9C4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4C3DE5"/>
    <w:multiLevelType w:val="hybridMultilevel"/>
    <w:tmpl w:val="657CC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657BA3"/>
    <w:multiLevelType w:val="hybridMultilevel"/>
    <w:tmpl w:val="D056EB8E"/>
    <w:lvl w:ilvl="0" w:tplc="4E94EFF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90648B"/>
    <w:multiLevelType w:val="hybridMultilevel"/>
    <w:tmpl w:val="3E2817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98470D4"/>
    <w:multiLevelType w:val="hybridMultilevel"/>
    <w:tmpl w:val="7CA2E7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AA18B3"/>
    <w:multiLevelType w:val="hybridMultilevel"/>
    <w:tmpl w:val="73DE82A4"/>
    <w:lvl w:ilvl="0" w:tplc="588A3932">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DC22B80"/>
    <w:multiLevelType w:val="hybridMultilevel"/>
    <w:tmpl w:val="B2C81B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A41564"/>
    <w:multiLevelType w:val="hybridMultilevel"/>
    <w:tmpl w:val="A9F80EF0"/>
    <w:lvl w:ilvl="0" w:tplc="52B67D8A">
      <w:start w:val="1"/>
      <w:numFmt w:val="bullet"/>
      <w:lvlText w:val=""/>
      <w:lvlJc w:val="left"/>
      <w:pPr>
        <w:ind w:left="360" w:hanging="360"/>
      </w:pPr>
      <w:rPr>
        <w:rFonts w:ascii="Symbol" w:hAnsi="Symbol" w:hint="default"/>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A14241"/>
    <w:multiLevelType w:val="hybridMultilevel"/>
    <w:tmpl w:val="F14C948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0831C5F"/>
    <w:multiLevelType w:val="hybridMultilevel"/>
    <w:tmpl w:val="412C9AB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2585F74"/>
    <w:multiLevelType w:val="hybridMultilevel"/>
    <w:tmpl w:val="6D7809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DF23EC"/>
    <w:multiLevelType w:val="hybridMultilevel"/>
    <w:tmpl w:val="BB264926"/>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2E50D3"/>
    <w:multiLevelType w:val="hybridMultilevel"/>
    <w:tmpl w:val="E68E7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6A27A92"/>
    <w:multiLevelType w:val="hybridMultilevel"/>
    <w:tmpl w:val="E7F09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84D6201"/>
    <w:multiLevelType w:val="hybridMultilevel"/>
    <w:tmpl w:val="63E82B86"/>
    <w:lvl w:ilvl="0" w:tplc="E26CE64E">
      <w:start w:val="1"/>
      <w:numFmt w:val="bullet"/>
      <w:lvlText w:val=""/>
      <w:lvlJc w:val="left"/>
      <w:pPr>
        <w:tabs>
          <w:tab w:val="num" w:pos="0"/>
        </w:tabs>
        <w:ind w:left="288" w:hanging="288"/>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B447F9"/>
    <w:multiLevelType w:val="hybridMultilevel"/>
    <w:tmpl w:val="B748BE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EC0D75"/>
    <w:multiLevelType w:val="hybridMultilevel"/>
    <w:tmpl w:val="C160F0A0"/>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18192D"/>
    <w:multiLevelType w:val="hybridMultilevel"/>
    <w:tmpl w:val="F8906E78"/>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A97CA7"/>
    <w:multiLevelType w:val="hybridMultilevel"/>
    <w:tmpl w:val="C9068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7"/>
  </w:num>
  <w:num w:numId="2">
    <w:abstractNumId w:val="28"/>
  </w:num>
  <w:num w:numId="3">
    <w:abstractNumId w:val="14"/>
  </w:num>
  <w:num w:numId="4">
    <w:abstractNumId w:val="34"/>
  </w:num>
  <w:num w:numId="5">
    <w:abstractNumId w:val="5"/>
  </w:num>
  <w:num w:numId="6">
    <w:abstractNumId w:val="11"/>
  </w:num>
  <w:num w:numId="7">
    <w:abstractNumId w:val="33"/>
  </w:num>
  <w:num w:numId="8">
    <w:abstractNumId w:val="6"/>
  </w:num>
  <w:num w:numId="9">
    <w:abstractNumId w:val="18"/>
  </w:num>
  <w:num w:numId="10">
    <w:abstractNumId w:val="4"/>
  </w:num>
  <w:num w:numId="11">
    <w:abstractNumId w:val="1"/>
  </w:num>
  <w:num w:numId="12">
    <w:abstractNumId w:val="9"/>
  </w:num>
  <w:num w:numId="13">
    <w:abstractNumId w:val="2"/>
  </w:num>
  <w:num w:numId="14">
    <w:abstractNumId w:val="17"/>
  </w:num>
  <w:num w:numId="15">
    <w:abstractNumId w:val="43"/>
  </w:num>
  <w:num w:numId="16">
    <w:abstractNumId w:val="35"/>
  </w:num>
  <w:num w:numId="17">
    <w:abstractNumId w:val="21"/>
  </w:num>
  <w:num w:numId="18">
    <w:abstractNumId w:val="42"/>
  </w:num>
  <w:num w:numId="19">
    <w:abstractNumId w:val="36"/>
  </w:num>
  <w:num w:numId="20">
    <w:abstractNumId w:val="25"/>
  </w:num>
  <w:num w:numId="21">
    <w:abstractNumId w:val="38"/>
  </w:num>
  <w:num w:numId="22">
    <w:abstractNumId w:val="44"/>
  </w:num>
  <w:num w:numId="23">
    <w:abstractNumId w:val="31"/>
  </w:num>
  <w:num w:numId="24">
    <w:abstractNumId w:val="10"/>
  </w:num>
  <w:num w:numId="25">
    <w:abstractNumId w:val="29"/>
  </w:num>
  <w:num w:numId="26">
    <w:abstractNumId w:val="19"/>
  </w:num>
  <w:num w:numId="27">
    <w:abstractNumId w:val="22"/>
  </w:num>
  <w:num w:numId="28">
    <w:abstractNumId w:val="30"/>
  </w:num>
  <w:num w:numId="29">
    <w:abstractNumId w:val="3"/>
  </w:num>
  <w:num w:numId="30">
    <w:abstractNumId w:val="12"/>
  </w:num>
  <w:num w:numId="31">
    <w:abstractNumId w:val="8"/>
  </w:num>
  <w:num w:numId="32">
    <w:abstractNumId w:val="41"/>
  </w:num>
  <w:num w:numId="33">
    <w:abstractNumId w:val="23"/>
  </w:num>
  <w:num w:numId="34">
    <w:abstractNumId w:val="37"/>
  </w:num>
  <w:num w:numId="35">
    <w:abstractNumId w:val="32"/>
  </w:num>
  <w:num w:numId="36">
    <w:abstractNumId w:val="13"/>
  </w:num>
  <w:num w:numId="37">
    <w:abstractNumId w:val="16"/>
  </w:num>
  <w:num w:numId="38">
    <w:abstractNumId w:val="7"/>
  </w:num>
  <w:num w:numId="39">
    <w:abstractNumId w:val="24"/>
  </w:num>
  <w:num w:numId="40">
    <w:abstractNumId w:val="0"/>
  </w:num>
  <w:num w:numId="41">
    <w:abstractNumId w:val="20"/>
  </w:num>
  <w:num w:numId="42">
    <w:abstractNumId w:val="40"/>
  </w:num>
  <w:num w:numId="43">
    <w:abstractNumId w:val="15"/>
  </w:num>
  <w:num w:numId="44">
    <w:abstractNumId w:val="39"/>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F3E3C"/>
    <w:rsid w:val="00123E38"/>
    <w:rsid w:val="001370AB"/>
    <w:rsid w:val="001629D0"/>
    <w:rsid w:val="001807DE"/>
    <w:rsid w:val="00222749"/>
    <w:rsid w:val="002669CD"/>
    <w:rsid w:val="002A7A17"/>
    <w:rsid w:val="002F1C6F"/>
    <w:rsid w:val="00345BE3"/>
    <w:rsid w:val="003705AE"/>
    <w:rsid w:val="00380445"/>
    <w:rsid w:val="00384108"/>
    <w:rsid w:val="003875B7"/>
    <w:rsid w:val="00414FA5"/>
    <w:rsid w:val="00457C87"/>
    <w:rsid w:val="004721AD"/>
    <w:rsid w:val="004752A7"/>
    <w:rsid w:val="00490855"/>
    <w:rsid w:val="004A399B"/>
    <w:rsid w:val="004F6FFC"/>
    <w:rsid w:val="0051645A"/>
    <w:rsid w:val="00553CF9"/>
    <w:rsid w:val="005B0F36"/>
    <w:rsid w:val="00667731"/>
    <w:rsid w:val="00671A87"/>
    <w:rsid w:val="00697415"/>
    <w:rsid w:val="006A07F9"/>
    <w:rsid w:val="006B5A60"/>
    <w:rsid w:val="006D3D1A"/>
    <w:rsid w:val="00717B31"/>
    <w:rsid w:val="00722519"/>
    <w:rsid w:val="007308AF"/>
    <w:rsid w:val="00781AE8"/>
    <w:rsid w:val="00782C2B"/>
    <w:rsid w:val="0078318C"/>
    <w:rsid w:val="007C260C"/>
    <w:rsid w:val="00865D01"/>
    <w:rsid w:val="00893E21"/>
    <w:rsid w:val="00894878"/>
    <w:rsid w:val="008A1793"/>
    <w:rsid w:val="008D3C1F"/>
    <w:rsid w:val="008F7B98"/>
    <w:rsid w:val="00987306"/>
    <w:rsid w:val="009B3BE7"/>
    <w:rsid w:val="009B707D"/>
    <w:rsid w:val="009C69A0"/>
    <w:rsid w:val="00A936BC"/>
    <w:rsid w:val="00AC5F5B"/>
    <w:rsid w:val="00AD1871"/>
    <w:rsid w:val="00B0714E"/>
    <w:rsid w:val="00B142EB"/>
    <w:rsid w:val="00B23E33"/>
    <w:rsid w:val="00B70C0B"/>
    <w:rsid w:val="00BC5F89"/>
    <w:rsid w:val="00BF0A84"/>
    <w:rsid w:val="00C3073D"/>
    <w:rsid w:val="00C50927"/>
    <w:rsid w:val="00CC321F"/>
    <w:rsid w:val="00CD1EAC"/>
    <w:rsid w:val="00CF7568"/>
    <w:rsid w:val="00DB3582"/>
    <w:rsid w:val="00E06116"/>
    <w:rsid w:val="00E5026C"/>
    <w:rsid w:val="00E76559"/>
    <w:rsid w:val="00E81B93"/>
    <w:rsid w:val="00F03A31"/>
    <w:rsid w:val="00F6111A"/>
    <w:rsid w:val="00F75F15"/>
    <w:rsid w:val="00F96193"/>
    <w:rsid w:val="00FC53F6"/>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A1793"/>
    <w:pPr>
      <w:keepNext/>
      <w:outlineLvl w:val="0"/>
    </w:pPr>
    <w:rPr>
      <w:rFonts w:ascii="Calibri" w:eastAsia="Calibri" w:hAnsi="Calibri"/>
      <w:b/>
      <w:sz w:val="22"/>
      <w:szCs w:val="22"/>
    </w:rPr>
  </w:style>
  <w:style w:type="paragraph" w:styleId="Heading2">
    <w:name w:val="heading 2"/>
    <w:basedOn w:val="Normal"/>
    <w:next w:val="Normal"/>
    <w:link w:val="Heading2Char"/>
    <w:uiPriority w:val="9"/>
    <w:semiHidden/>
    <w:unhideWhenUsed/>
    <w:qFormat/>
    <w:rsid w:val="008A17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65D01"/>
    <w:rPr>
      <w:rFonts w:ascii="Calibri" w:eastAsia="Calibri" w:hAnsi="Calibri"/>
      <w:sz w:val="20"/>
      <w:szCs w:val="22"/>
    </w:rPr>
  </w:style>
  <w:style w:type="character" w:customStyle="1" w:styleId="BodyText3Char">
    <w:name w:val="Body Text 3 Char"/>
    <w:basedOn w:val="DefaultParagraphFont"/>
    <w:link w:val="BodyText3"/>
    <w:uiPriority w:val="99"/>
    <w:rsid w:val="00865D01"/>
    <w:rPr>
      <w:rFonts w:ascii="Calibri" w:eastAsia="Calibri" w:hAnsi="Calibri" w:cs="Times New Roman"/>
      <w:sz w:val="20"/>
    </w:rPr>
  </w:style>
  <w:style w:type="character" w:customStyle="1" w:styleId="Heading1Char">
    <w:name w:val="Heading 1 Char"/>
    <w:basedOn w:val="DefaultParagraphFont"/>
    <w:link w:val="Heading1"/>
    <w:uiPriority w:val="9"/>
    <w:rsid w:val="008A1793"/>
    <w:rPr>
      <w:rFonts w:ascii="Calibri" w:eastAsia="Calibri" w:hAnsi="Calibri" w:cs="Times New Roman"/>
      <w:b/>
    </w:rPr>
  </w:style>
  <w:style w:type="character" w:customStyle="1" w:styleId="Heading2Char">
    <w:name w:val="Heading 2 Char"/>
    <w:basedOn w:val="DefaultParagraphFont"/>
    <w:link w:val="Heading2"/>
    <w:uiPriority w:val="9"/>
    <w:semiHidden/>
    <w:rsid w:val="008A1793"/>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99"/>
    <w:semiHidden/>
    <w:unhideWhenUsed/>
    <w:rsid w:val="008A1793"/>
    <w:pPr>
      <w:spacing w:after="120"/>
    </w:pPr>
  </w:style>
  <w:style w:type="character" w:customStyle="1" w:styleId="BodyTextChar">
    <w:name w:val="Body Text Char"/>
    <w:basedOn w:val="DefaultParagraphFont"/>
    <w:link w:val="BodyText"/>
    <w:uiPriority w:val="99"/>
    <w:semiHidden/>
    <w:rsid w:val="008A179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238250025">
      <w:bodyDiv w:val="1"/>
      <w:marLeft w:val="0"/>
      <w:marRight w:val="0"/>
      <w:marTop w:val="0"/>
      <w:marBottom w:val="0"/>
      <w:divBdr>
        <w:top w:val="none" w:sz="0" w:space="0" w:color="auto"/>
        <w:left w:val="none" w:sz="0" w:space="0" w:color="auto"/>
        <w:bottom w:val="none" w:sz="0" w:space="0" w:color="auto"/>
        <w:right w:val="none" w:sz="0" w:space="0" w:color="auto"/>
      </w:divBdr>
      <w:divsChild>
        <w:div w:id="661356426">
          <w:marLeft w:val="0"/>
          <w:marRight w:val="0"/>
          <w:marTop w:val="0"/>
          <w:marBottom w:val="0"/>
          <w:divBdr>
            <w:top w:val="none" w:sz="0" w:space="0" w:color="auto"/>
            <w:left w:val="none" w:sz="0" w:space="0" w:color="auto"/>
            <w:bottom w:val="none" w:sz="0" w:space="0" w:color="auto"/>
            <w:right w:val="none" w:sz="0" w:space="0" w:color="auto"/>
          </w:divBdr>
        </w:div>
        <w:div w:id="2112160615">
          <w:marLeft w:val="0"/>
          <w:marRight w:val="0"/>
          <w:marTop w:val="0"/>
          <w:marBottom w:val="0"/>
          <w:divBdr>
            <w:top w:val="none" w:sz="0" w:space="0" w:color="auto"/>
            <w:left w:val="none" w:sz="0" w:space="0" w:color="auto"/>
            <w:bottom w:val="none" w:sz="0" w:space="0" w:color="auto"/>
            <w:right w:val="none" w:sz="0" w:space="0" w:color="auto"/>
          </w:divBdr>
        </w:div>
        <w:div w:id="2144929667">
          <w:marLeft w:val="0"/>
          <w:marRight w:val="0"/>
          <w:marTop w:val="0"/>
          <w:marBottom w:val="0"/>
          <w:divBdr>
            <w:top w:val="none" w:sz="0" w:space="0" w:color="auto"/>
            <w:left w:val="none" w:sz="0" w:space="0" w:color="auto"/>
            <w:bottom w:val="none" w:sz="0" w:space="0" w:color="auto"/>
            <w:right w:val="none" w:sz="0" w:space="0" w:color="auto"/>
          </w:divBdr>
        </w:div>
        <w:div w:id="826701820">
          <w:marLeft w:val="0"/>
          <w:marRight w:val="0"/>
          <w:marTop w:val="0"/>
          <w:marBottom w:val="0"/>
          <w:divBdr>
            <w:top w:val="none" w:sz="0" w:space="0" w:color="auto"/>
            <w:left w:val="none" w:sz="0" w:space="0" w:color="auto"/>
            <w:bottom w:val="none" w:sz="0" w:space="0" w:color="auto"/>
            <w:right w:val="none" w:sz="0" w:space="0" w:color="auto"/>
          </w:divBdr>
        </w:div>
        <w:div w:id="963268599">
          <w:marLeft w:val="0"/>
          <w:marRight w:val="0"/>
          <w:marTop w:val="0"/>
          <w:marBottom w:val="0"/>
          <w:divBdr>
            <w:top w:val="none" w:sz="0" w:space="0" w:color="auto"/>
            <w:left w:val="none" w:sz="0" w:space="0" w:color="auto"/>
            <w:bottom w:val="none" w:sz="0" w:space="0" w:color="auto"/>
            <w:right w:val="none" w:sz="0" w:space="0" w:color="auto"/>
          </w:divBdr>
        </w:div>
        <w:div w:id="1248687414">
          <w:marLeft w:val="0"/>
          <w:marRight w:val="0"/>
          <w:marTop w:val="0"/>
          <w:marBottom w:val="0"/>
          <w:divBdr>
            <w:top w:val="none" w:sz="0" w:space="0" w:color="auto"/>
            <w:left w:val="none" w:sz="0" w:space="0" w:color="auto"/>
            <w:bottom w:val="none" w:sz="0" w:space="0" w:color="auto"/>
            <w:right w:val="none" w:sz="0" w:space="0" w:color="auto"/>
          </w:divBdr>
        </w:div>
        <w:div w:id="855270314">
          <w:marLeft w:val="0"/>
          <w:marRight w:val="0"/>
          <w:marTop w:val="0"/>
          <w:marBottom w:val="0"/>
          <w:divBdr>
            <w:top w:val="none" w:sz="0" w:space="0" w:color="auto"/>
            <w:left w:val="none" w:sz="0" w:space="0" w:color="auto"/>
            <w:bottom w:val="none" w:sz="0" w:space="0" w:color="auto"/>
            <w:right w:val="none" w:sz="0" w:space="0" w:color="auto"/>
          </w:divBdr>
        </w:div>
        <w:div w:id="165482748">
          <w:marLeft w:val="0"/>
          <w:marRight w:val="0"/>
          <w:marTop w:val="0"/>
          <w:marBottom w:val="0"/>
          <w:divBdr>
            <w:top w:val="none" w:sz="0" w:space="0" w:color="auto"/>
            <w:left w:val="none" w:sz="0" w:space="0" w:color="auto"/>
            <w:bottom w:val="none" w:sz="0" w:space="0" w:color="auto"/>
            <w:right w:val="none" w:sz="0" w:space="0" w:color="auto"/>
          </w:divBdr>
        </w:div>
        <w:div w:id="424307256">
          <w:marLeft w:val="0"/>
          <w:marRight w:val="0"/>
          <w:marTop w:val="0"/>
          <w:marBottom w:val="0"/>
          <w:divBdr>
            <w:top w:val="none" w:sz="0" w:space="0" w:color="auto"/>
            <w:left w:val="none" w:sz="0" w:space="0" w:color="auto"/>
            <w:bottom w:val="none" w:sz="0" w:space="0" w:color="auto"/>
            <w:right w:val="none" w:sz="0" w:space="0" w:color="auto"/>
          </w:divBdr>
        </w:div>
        <w:div w:id="155190397">
          <w:marLeft w:val="0"/>
          <w:marRight w:val="0"/>
          <w:marTop w:val="0"/>
          <w:marBottom w:val="0"/>
          <w:divBdr>
            <w:top w:val="none" w:sz="0" w:space="0" w:color="auto"/>
            <w:left w:val="none" w:sz="0" w:space="0" w:color="auto"/>
            <w:bottom w:val="none" w:sz="0" w:space="0" w:color="auto"/>
            <w:right w:val="none" w:sz="0" w:space="0" w:color="auto"/>
          </w:divBdr>
        </w:div>
        <w:div w:id="1035543216">
          <w:marLeft w:val="0"/>
          <w:marRight w:val="0"/>
          <w:marTop w:val="0"/>
          <w:marBottom w:val="0"/>
          <w:divBdr>
            <w:top w:val="none" w:sz="0" w:space="0" w:color="auto"/>
            <w:left w:val="none" w:sz="0" w:space="0" w:color="auto"/>
            <w:bottom w:val="none" w:sz="0" w:space="0" w:color="auto"/>
            <w:right w:val="none" w:sz="0" w:space="0" w:color="auto"/>
          </w:divBdr>
        </w:div>
        <w:div w:id="1280796565">
          <w:marLeft w:val="0"/>
          <w:marRight w:val="0"/>
          <w:marTop w:val="0"/>
          <w:marBottom w:val="0"/>
          <w:divBdr>
            <w:top w:val="none" w:sz="0" w:space="0" w:color="auto"/>
            <w:left w:val="none" w:sz="0" w:space="0" w:color="auto"/>
            <w:bottom w:val="none" w:sz="0" w:space="0" w:color="auto"/>
            <w:right w:val="none" w:sz="0" w:space="0" w:color="auto"/>
          </w:divBdr>
        </w:div>
        <w:div w:id="1731810104">
          <w:marLeft w:val="0"/>
          <w:marRight w:val="0"/>
          <w:marTop w:val="0"/>
          <w:marBottom w:val="0"/>
          <w:divBdr>
            <w:top w:val="none" w:sz="0" w:space="0" w:color="auto"/>
            <w:left w:val="none" w:sz="0" w:space="0" w:color="auto"/>
            <w:bottom w:val="none" w:sz="0" w:space="0" w:color="auto"/>
            <w:right w:val="none" w:sz="0" w:space="0" w:color="auto"/>
          </w:divBdr>
        </w:div>
        <w:div w:id="901136990">
          <w:marLeft w:val="0"/>
          <w:marRight w:val="0"/>
          <w:marTop w:val="0"/>
          <w:marBottom w:val="0"/>
          <w:divBdr>
            <w:top w:val="none" w:sz="0" w:space="0" w:color="auto"/>
            <w:left w:val="none" w:sz="0" w:space="0" w:color="auto"/>
            <w:bottom w:val="none" w:sz="0" w:space="0" w:color="auto"/>
            <w:right w:val="none" w:sz="0" w:space="0" w:color="auto"/>
          </w:divBdr>
        </w:div>
        <w:div w:id="828712391">
          <w:marLeft w:val="0"/>
          <w:marRight w:val="0"/>
          <w:marTop w:val="0"/>
          <w:marBottom w:val="0"/>
          <w:divBdr>
            <w:top w:val="none" w:sz="0" w:space="0" w:color="auto"/>
            <w:left w:val="none" w:sz="0" w:space="0" w:color="auto"/>
            <w:bottom w:val="none" w:sz="0" w:space="0" w:color="auto"/>
            <w:right w:val="none" w:sz="0" w:space="0" w:color="auto"/>
          </w:divBdr>
        </w:div>
        <w:div w:id="1159997803">
          <w:marLeft w:val="0"/>
          <w:marRight w:val="0"/>
          <w:marTop w:val="0"/>
          <w:marBottom w:val="0"/>
          <w:divBdr>
            <w:top w:val="none" w:sz="0" w:space="0" w:color="auto"/>
            <w:left w:val="none" w:sz="0" w:space="0" w:color="auto"/>
            <w:bottom w:val="none" w:sz="0" w:space="0" w:color="auto"/>
            <w:right w:val="none" w:sz="0" w:space="0" w:color="auto"/>
          </w:divBdr>
        </w:div>
        <w:div w:id="2147114046">
          <w:marLeft w:val="0"/>
          <w:marRight w:val="0"/>
          <w:marTop w:val="0"/>
          <w:marBottom w:val="0"/>
          <w:divBdr>
            <w:top w:val="none" w:sz="0" w:space="0" w:color="auto"/>
            <w:left w:val="none" w:sz="0" w:space="0" w:color="auto"/>
            <w:bottom w:val="none" w:sz="0" w:space="0" w:color="auto"/>
            <w:right w:val="none" w:sz="0" w:space="0" w:color="auto"/>
          </w:divBdr>
        </w:div>
        <w:div w:id="1526746085">
          <w:marLeft w:val="0"/>
          <w:marRight w:val="0"/>
          <w:marTop w:val="0"/>
          <w:marBottom w:val="0"/>
          <w:divBdr>
            <w:top w:val="none" w:sz="0" w:space="0" w:color="auto"/>
            <w:left w:val="none" w:sz="0" w:space="0" w:color="auto"/>
            <w:bottom w:val="none" w:sz="0" w:space="0" w:color="auto"/>
            <w:right w:val="none" w:sz="0" w:space="0" w:color="auto"/>
          </w:divBdr>
        </w:div>
        <w:div w:id="573247933">
          <w:marLeft w:val="0"/>
          <w:marRight w:val="0"/>
          <w:marTop w:val="0"/>
          <w:marBottom w:val="0"/>
          <w:divBdr>
            <w:top w:val="none" w:sz="0" w:space="0" w:color="auto"/>
            <w:left w:val="none" w:sz="0" w:space="0" w:color="auto"/>
            <w:bottom w:val="none" w:sz="0" w:space="0" w:color="auto"/>
            <w:right w:val="none" w:sz="0" w:space="0" w:color="auto"/>
          </w:divBdr>
        </w:div>
        <w:div w:id="70006404">
          <w:marLeft w:val="0"/>
          <w:marRight w:val="0"/>
          <w:marTop w:val="0"/>
          <w:marBottom w:val="0"/>
          <w:divBdr>
            <w:top w:val="none" w:sz="0" w:space="0" w:color="auto"/>
            <w:left w:val="none" w:sz="0" w:space="0" w:color="auto"/>
            <w:bottom w:val="none" w:sz="0" w:space="0" w:color="auto"/>
            <w:right w:val="none" w:sz="0" w:space="0" w:color="auto"/>
          </w:divBdr>
        </w:div>
        <w:div w:id="2105952675">
          <w:marLeft w:val="0"/>
          <w:marRight w:val="0"/>
          <w:marTop w:val="0"/>
          <w:marBottom w:val="0"/>
          <w:divBdr>
            <w:top w:val="none" w:sz="0" w:space="0" w:color="auto"/>
            <w:left w:val="none" w:sz="0" w:space="0" w:color="auto"/>
            <w:bottom w:val="none" w:sz="0" w:space="0" w:color="auto"/>
            <w:right w:val="none" w:sz="0" w:space="0" w:color="auto"/>
          </w:divBdr>
        </w:div>
      </w:divsChild>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ivics.org/teachers/lesson-plans/comparative-constitutions" TargetMode="External"/><Relationship Id="rId13" Type="http://schemas.openxmlformats.org/officeDocument/2006/relationships/hyperlink" Target="http://www.georgiaencyclopedia.org/nge/Article.jsp?id=h-3741&amp;sug=y" TargetMode="External"/><Relationship Id="rId18" Type="http://schemas.openxmlformats.org/officeDocument/2006/relationships/hyperlink" Target="http://georgiainfo.galileo.usg.edu/g-a_maps.htm" TargetMode="External"/><Relationship Id="rId26" Type="http://schemas.openxmlformats.org/officeDocument/2006/relationships/hyperlink" Target="http://georgiacivics.org/images/lesson-docs/govlevels.pdf"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georgiainfo.galileo.usg.edu/g-a_maps.htm" TargetMode="External"/><Relationship Id="rId34" Type="http://schemas.openxmlformats.org/officeDocument/2006/relationships/hyperlink" Target="http://www.georgiaencyclopedia.org/nge/Article.jsp?id=h-830" TargetMode="External"/><Relationship Id="rId7" Type="http://schemas.openxmlformats.org/officeDocument/2006/relationships/webSettings" Target="webSettings.xml"/><Relationship Id="rId12" Type="http://schemas.openxmlformats.org/officeDocument/2006/relationships/hyperlink" Target="http://www.georgiaencyclopedia.org/nge/Article.jsp?id=h-3015&amp;sug=y" TargetMode="External"/><Relationship Id="rId17" Type="http://schemas.openxmlformats.org/officeDocument/2006/relationships/hyperlink" Target="http://www.georgiaencyclopedia.org/articles/government-politics/election-structures-and-reform" TargetMode="External"/><Relationship Id="rId25" Type="http://schemas.openxmlformats.org/officeDocument/2006/relationships/hyperlink" Target="http://georgiacivics.org/images/lesson-docs/legfaqs.pdf" TargetMode="External"/><Relationship Id="rId33" Type="http://schemas.openxmlformats.org/officeDocument/2006/relationships/hyperlink" Target="http://www.gpb.org/georgiastories/stories/executive_branch" TargetMode="External"/><Relationship Id="rId38" Type="http://schemas.openxmlformats.org/officeDocument/2006/relationships/hyperlink" Target="http://bensguide.gpo.gov/" TargetMode="External"/><Relationship Id="rId2" Type="http://schemas.openxmlformats.org/officeDocument/2006/relationships/customXml" Target="../customXml/item2.xml"/><Relationship Id="rId16" Type="http://schemas.openxmlformats.org/officeDocument/2006/relationships/hyperlink" Target="http://www.georgiaencyclopedia.org/nge/Article.jsp?id=h-1372&amp;hl=y" TargetMode="External"/><Relationship Id="rId20" Type="http://schemas.openxmlformats.org/officeDocument/2006/relationships/hyperlink" Target="http://www.gpb.org/georgiastories/gps/SS8CG2" TargetMode="External"/><Relationship Id="rId29" Type="http://schemas.openxmlformats.org/officeDocument/2006/relationships/hyperlink" Target="http://www.georgiaencyclopedia.org/nge/Article.jsp?id=h-83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eorgiaencyclopedia.org/nge/Article.jsp?id=h-1340&amp;sug=y" TargetMode="External"/><Relationship Id="rId24" Type="http://schemas.openxmlformats.org/officeDocument/2006/relationships/hyperlink" Target="http://georgiainfo.galileo.usg.edu/gagovt.htm" TargetMode="External"/><Relationship Id="rId32" Type="http://schemas.openxmlformats.org/officeDocument/2006/relationships/hyperlink" Target="http://bensguide.gpo.gov/" TargetMode="External"/><Relationship Id="rId37" Type="http://schemas.openxmlformats.org/officeDocument/2006/relationships/hyperlink" Target="http://ltgov.georgia.gov/02/ltgov/home/0,2229,2199618,00.html" TargetMode="Externa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georgiaencyclopedia.org/nge/Article.jsp?id=h-1379" TargetMode="External"/><Relationship Id="rId23" Type="http://schemas.openxmlformats.org/officeDocument/2006/relationships/hyperlink" Target="http://www.gpb.org/georgiastories/gps/SS8CG2" TargetMode="External"/><Relationship Id="rId28" Type="http://schemas.openxmlformats.org/officeDocument/2006/relationships/hyperlink" Target="http://www.georgiaencyclopedia.org/nge/Article.jsp?id=h-830" TargetMode="External"/><Relationship Id="rId36" Type="http://schemas.openxmlformats.org/officeDocument/2006/relationships/hyperlink" Target="http://gov.georgia.gov/02/governor/home/0,2822,165937316,00.html" TargetMode="External"/><Relationship Id="rId10" Type="http://schemas.openxmlformats.org/officeDocument/2006/relationships/hyperlink" Target="http://georgiainfo.galileo.usg.edu/gacontoc.htm" TargetMode="External"/><Relationship Id="rId19" Type="http://schemas.openxmlformats.org/officeDocument/2006/relationships/hyperlink" Target="http://www.gpb.org/georgiastories/story/legislative_process" TargetMode="External"/><Relationship Id="rId31" Type="http://schemas.openxmlformats.org/officeDocument/2006/relationships/hyperlink" Target="http://ltgov.georgia.gov/02/ltgov/home/0,2229,2199618,00.html" TargetMode="External"/><Relationship Id="rId4" Type="http://schemas.openxmlformats.org/officeDocument/2006/relationships/numbering" Target="numbering.xml"/><Relationship Id="rId9" Type="http://schemas.openxmlformats.org/officeDocument/2006/relationships/hyperlink" Target="http://www.georgiaencyclopedia.org/nge/Article.jsp?id=h-588&amp;sug=y" TargetMode="External"/><Relationship Id="rId14" Type="http://schemas.openxmlformats.org/officeDocument/2006/relationships/hyperlink" Target="http://www.gpb.org/georgiastories/stories/land_of_opportunity" TargetMode="External"/><Relationship Id="rId22" Type="http://schemas.openxmlformats.org/officeDocument/2006/relationships/hyperlink" Target="http://www.gpb.org/georgiastories/story/legislative_process" TargetMode="External"/><Relationship Id="rId27" Type="http://schemas.openxmlformats.org/officeDocument/2006/relationships/hyperlink" Target="http://www.gpb.org/georgiastories/stories/executive_branch" TargetMode="External"/><Relationship Id="rId30" Type="http://schemas.openxmlformats.org/officeDocument/2006/relationships/hyperlink" Target="http://gov.georgia.gov/02/governor/home/0,2822,165937316,00.html" TargetMode="External"/><Relationship Id="rId35" Type="http://schemas.openxmlformats.org/officeDocument/2006/relationships/hyperlink" Target="http://www.georgiaencyclopedia.org/nge/Article.jsp?id=h-8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2.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2336</Words>
  <Characters>13319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2015-11-16T17:53:00Z</dcterms:created>
  <dcterms:modified xsi:type="dcterms:W3CDTF">2015-11-16T17:53:00Z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